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4E" w:rsidRPr="00935146" w:rsidRDefault="00FC144E" w:rsidP="00384DDB">
      <w:pPr>
        <w:autoSpaceDE w:val="0"/>
        <w:autoSpaceDN w:val="0"/>
        <w:adjustRightInd w:val="0"/>
        <w:spacing w:after="0" w:line="240" w:lineRule="auto"/>
        <w:jc w:val="center"/>
        <w:rPr>
          <w:rFonts w:ascii="Times New Roman" w:hAnsi="Times New Roman" w:cs="Times New Roman"/>
          <w:b/>
          <w:color w:val="000000"/>
          <w:sz w:val="24"/>
          <w:szCs w:val="24"/>
        </w:rPr>
      </w:pPr>
      <w:r w:rsidRPr="00935146">
        <w:rPr>
          <w:rFonts w:ascii="Times New Roman" w:hAnsi="Times New Roman" w:cs="Times New Roman"/>
          <w:b/>
          <w:color w:val="000000"/>
          <w:sz w:val="24"/>
          <w:szCs w:val="24"/>
        </w:rPr>
        <w:t>MUĞLA TEKNOPARK YÖNETİCİ A.Ş.</w:t>
      </w:r>
    </w:p>
    <w:p w:rsidR="00137011" w:rsidRPr="00935146" w:rsidRDefault="00FC144E" w:rsidP="0020152B">
      <w:pPr>
        <w:autoSpaceDE w:val="0"/>
        <w:autoSpaceDN w:val="0"/>
        <w:adjustRightInd w:val="0"/>
        <w:spacing w:after="0" w:line="240" w:lineRule="auto"/>
        <w:jc w:val="center"/>
        <w:rPr>
          <w:rFonts w:ascii="Times New Roman" w:eastAsia="Times New Roman" w:hAnsi="Times New Roman" w:cs="Times New Roman"/>
          <w:sz w:val="24"/>
          <w:szCs w:val="24"/>
          <w:lang w:eastAsia="tr-TR"/>
        </w:rPr>
      </w:pPr>
      <w:r w:rsidRPr="00935146">
        <w:rPr>
          <w:rFonts w:ascii="Times New Roman" w:hAnsi="Times New Roman" w:cs="Times New Roman"/>
          <w:b/>
          <w:color w:val="000000"/>
          <w:sz w:val="24"/>
          <w:szCs w:val="24"/>
        </w:rPr>
        <w:t>İDARİ BİNA, KULUÇKA MERKEZİ</w:t>
      </w:r>
      <w:r w:rsidR="00E95E9F">
        <w:rPr>
          <w:rFonts w:ascii="Times New Roman" w:hAnsi="Times New Roman" w:cs="Times New Roman"/>
          <w:b/>
          <w:color w:val="000000"/>
          <w:sz w:val="24"/>
          <w:szCs w:val="24"/>
        </w:rPr>
        <w:t xml:space="preserve">, </w:t>
      </w:r>
      <w:r w:rsidR="00E95E9F" w:rsidRPr="00E95E9F">
        <w:rPr>
          <w:rFonts w:ascii="Times New Roman" w:hAnsi="Times New Roman" w:cs="Times New Roman"/>
          <w:b/>
          <w:color w:val="000000"/>
          <w:sz w:val="24"/>
          <w:szCs w:val="24"/>
        </w:rPr>
        <w:t>TRAFO BİNASI VE SARNIÇ KABA İNŞAATI YAPIM İŞİ</w:t>
      </w:r>
      <w:r w:rsidR="00137011" w:rsidRPr="00935146">
        <w:rPr>
          <w:rFonts w:ascii="Times New Roman" w:eastAsia="Times New Roman" w:hAnsi="Times New Roman" w:cs="Times New Roman"/>
          <w:color w:val="585858"/>
          <w:sz w:val="24"/>
          <w:szCs w:val="24"/>
          <w:lang w:eastAsia="tr-TR"/>
        </w:rPr>
        <w:br/>
      </w:r>
      <w:r w:rsidR="00137011"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118ABE"/>
          <w:sz w:val="24"/>
          <w:szCs w:val="24"/>
          <w:shd w:val="clear" w:color="auto" w:fill="F8F8F8"/>
          <w:lang w:eastAsia="tr-TR"/>
        </w:rPr>
        <w:t xml:space="preserve">Muğla Teknopark AŞ’ye ait </w:t>
      </w:r>
      <w:r w:rsidR="0020152B" w:rsidRPr="0020152B">
        <w:rPr>
          <w:rFonts w:ascii="Times New Roman" w:eastAsia="Times New Roman" w:hAnsi="Times New Roman" w:cs="Times New Roman"/>
          <w:b/>
          <w:bCs/>
          <w:color w:val="118ABE"/>
          <w:sz w:val="24"/>
          <w:szCs w:val="24"/>
          <w:shd w:val="clear" w:color="auto" w:fill="F8F8F8"/>
          <w:lang w:eastAsia="tr-TR"/>
        </w:rPr>
        <w:t xml:space="preserve">İdari Bina, Kuluçka Merkezi, Trafo Binası </w:t>
      </w:r>
      <w:r w:rsidR="0020152B">
        <w:rPr>
          <w:rFonts w:ascii="Times New Roman" w:eastAsia="Times New Roman" w:hAnsi="Times New Roman" w:cs="Times New Roman"/>
          <w:b/>
          <w:bCs/>
          <w:color w:val="118ABE"/>
          <w:sz w:val="24"/>
          <w:szCs w:val="24"/>
          <w:shd w:val="clear" w:color="auto" w:fill="F8F8F8"/>
          <w:lang w:eastAsia="tr-TR"/>
        </w:rPr>
        <w:t>v</w:t>
      </w:r>
      <w:r w:rsidR="0020152B" w:rsidRPr="0020152B">
        <w:rPr>
          <w:rFonts w:ascii="Times New Roman" w:eastAsia="Times New Roman" w:hAnsi="Times New Roman" w:cs="Times New Roman"/>
          <w:b/>
          <w:bCs/>
          <w:color w:val="118ABE"/>
          <w:sz w:val="24"/>
          <w:szCs w:val="24"/>
          <w:shd w:val="clear" w:color="auto" w:fill="F8F8F8"/>
          <w:lang w:eastAsia="tr-TR"/>
        </w:rPr>
        <w:t>e Sarnıç Kaba İnşaatı Yapım İ</w:t>
      </w:r>
      <w:r w:rsidRPr="00935146">
        <w:rPr>
          <w:rFonts w:ascii="Times New Roman" w:eastAsia="Times New Roman" w:hAnsi="Times New Roman" w:cs="Times New Roman"/>
          <w:b/>
          <w:bCs/>
          <w:color w:val="118ABE"/>
          <w:sz w:val="24"/>
          <w:szCs w:val="24"/>
          <w:shd w:val="clear" w:color="auto" w:fill="F8F8F8"/>
          <w:lang w:eastAsia="tr-TR"/>
        </w:rPr>
        <w:t>şi Açık - Pazarlık</w:t>
      </w:r>
      <w:r w:rsidR="00137011" w:rsidRPr="00935146">
        <w:rPr>
          <w:rFonts w:ascii="Times New Roman" w:eastAsia="Times New Roman" w:hAnsi="Times New Roman" w:cs="Times New Roman"/>
          <w:color w:val="585858"/>
          <w:sz w:val="24"/>
          <w:szCs w:val="24"/>
          <w:shd w:val="clear" w:color="auto" w:fill="F8F8F8"/>
          <w:lang w:eastAsia="tr-TR"/>
        </w:rPr>
        <w:t xml:space="preserve"> ihale usulü ile ihale edilecektir.  İhaleye ilişkin ayrıntılı bilgiler aşağıda yer almaktadır:</w:t>
      </w:r>
    </w:p>
    <w:p w:rsidR="00137011" w:rsidRPr="00935146" w:rsidRDefault="00137011" w:rsidP="00137011">
      <w:pPr>
        <w:spacing w:after="0" w:line="240" w:lineRule="auto"/>
        <w:rPr>
          <w:rFonts w:ascii="Times New Roman" w:eastAsia="Times New Roman" w:hAnsi="Times New Roman" w:cs="Times New Roman"/>
          <w:sz w:val="24"/>
          <w:szCs w:val="24"/>
          <w:lang w:eastAsia="tr-TR"/>
        </w:rPr>
      </w:pPr>
      <w:r w:rsidRPr="00935146">
        <w:rPr>
          <w:rFonts w:ascii="Times New Roman" w:eastAsia="Times New Roman" w:hAnsi="Times New Roman" w:cs="Times New Roman"/>
          <w:b/>
          <w:bCs/>
          <w:color w:val="B04935"/>
          <w:sz w:val="24"/>
          <w:szCs w:val="24"/>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87"/>
        <w:gridCol w:w="5561"/>
      </w:tblGrid>
      <w:tr w:rsidR="00137011" w:rsidRPr="00935146" w:rsidTr="00FC144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137011"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a)</w:t>
            </w:r>
            <w:r w:rsidRPr="00935146">
              <w:rPr>
                <w:rFonts w:ascii="Times New Roman" w:eastAsia="Times New Roman" w:hAnsi="Times New Roman" w:cs="Times New Roman"/>
                <w:color w:val="585858"/>
                <w:sz w:val="24"/>
                <w:szCs w:val="24"/>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FC144E"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118ABE"/>
                <w:sz w:val="24"/>
                <w:szCs w:val="24"/>
                <w:shd w:val="clear" w:color="auto" w:fill="F8F8F8"/>
                <w:lang w:eastAsia="tr-TR"/>
              </w:rPr>
              <w:t xml:space="preserve">Muğla Sıtkı Koçman Üniversite-Sanayi İş Birliği Koordinatörlüğü, Araştırma Laboratuvarı Merkezi (ALM) </w:t>
            </w:r>
            <w:proofErr w:type="spellStart"/>
            <w:r w:rsidRPr="00935146">
              <w:rPr>
                <w:rFonts w:ascii="Times New Roman" w:eastAsia="Times New Roman" w:hAnsi="Times New Roman" w:cs="Times New Roman"/>
                <w:b/>
                <w:bCs/>
                <w:color w:val="118ABE"/>
                <w:sz w:val="24"/>
                <w:szCs w:val="24"/>
                <w:shd w:val="clear" w:color="auto" w:fill="F8F8F8"/>
                <w:lang w:eastAsia="tr-TR"/>
              </w:rPr>
              <w:t>Kötekli</w:t>
            </w:r>
            <w:proofErr w:type="spellEnd"/>
            <w:r w:rsidRPr="00935146">
              <w:rPr>
                <w:rFonts w:ascii="Times New Roman" w:eastAsia="Times New Roman" w:hAnsi="Times New Roman" w:cs="Times New Roman"/>
                <w:b/>
                <w:bCs/>
                <w:color w:val="118ABE"/>
                <w:sz w:val="24"/>
                <w:szCs w:val="24"/>
                <w:shd w:val="clear" w:color="auto" w:fill="F8F8F8"/>
                <w:lang w:eastAsia="tr-TR"/>
              </w:rPr>
              <w:t xml:space="preserve"> Kampüsü PK. 48000 Menteşe/Muğla</w:t>
            </w:r>
          </w:p>
        </w:tc>
      </w:tr>
      <w:tr w:rsidR="00137011" w:rsidRPr="00935146" w:rsidTr="00FC144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137011"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b)</w:t>
            </w:r>
            <w:r w:rsidRPr="00935146">
              <w:rPr>
                <w:rFonts w:ascii="Times New Roman" w:eastAsia="Times New Roman" w:hAnsi="Times New Roman" w:cs="Times New Roman"/>
                <w:color w:val="585858"/>
                <w:sz w:val="24"/>
                <w:szCs w:val="24"/>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FC144E" w:rsidP="00384DDB">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118ABE"/>
                <w:sz w:val="24"/>
                <w:szCs w:val="24"/>
                <w:shd w:val="clear" w:color="auto" w:fill="F8F8F8"/>
                <w:lang w:eastAsia="tr-TR"/>
              </w:rPr>
              <w:t xml:space="preserve">0 252 211 54 31 </w:t>
            </w:r>
            <w:r w:rsidR="00DA4DAC" w:rsidRPr="00935146">
              <w:rPr>
                <w:rFonts w:ascii="Times New Roman" w:eastAsia="Times New Roman" w:hAnsi="Times New Roman" w:cs="Times New Roman"/>
                <w:b/>
                <w:bCs/>
                <w:color w:val="118ABE"/>
                <w:sz w:val="24"/>
                <w:szCs w:val="24"/>
                <w:shd w:val="clear" w:color="auto" w:fill="F8F8F8"/>
                <w:lang w:eastAsia="tr-TR"/>
              </w:rPr>
              <w:t>– 0543 322 17 57</w:t>
            </w:r>
          </w:p>
        </w:tc>
      </w:tr>
      <w:tr w:rsidR="00137011" w:rsidRPr="00935146" w:rsidTr="00FC144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137011"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c)</w:t>
            </w:r>
            <w:r w:rsidRPr="00935146">
              <w:rPr>
                <w:rFonts w:ascii="Times New Roman" w:eastAsia="Times New Roman" w:hAnsi="Times New Roman" w:cs="Times New Roman"/>
                <w:color w:val="585858"/>
                <w:sz w:val="24"/>
                <w:szCs w:val="24"/>
                <w:lang w:eastAsia="tr-TR"/>
              </w:rPr>
              <w:t> Elektronik Posta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8F63FA" w:rsidP="00384DDB">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hyperlink r:id="rId4" w:history="1">
              <w:r w:rsidR="00384DDB" w:rsidRPr="00935146">
                <w:rPr>
                  <w:rFonts w:ascii="Times New Roman" w:hAnsi="Times New Roman" w:cs="Times New Roman"/>
                  <w:b/>
                  <w:color w:val="118ABE"/>
                  <w:sz w:val="24"/>
                  <w:szCs w:val="24"/>
                  <w:shd w:val="clear" w:color="auto" w:fill="F8F8F8"/>
                  <w:lang w:eastAsia="tr-TR"/>
                </w:rPr>
                <w:t>filizoner@mu.edu.tr</w:t>
              </w:r>
            </w:hyperlink>
            <w:r w:rsidR="00384DDB" w:rsidRPr="00935146">
              <w:rPr>
                <w:rFonts w:ascii="Times New Roman" w:eastAsia="Times New Roman" w:hAnsi="Times New Roman" w:cs="Times New Roman"/>
                <w:b/>
                <w:bCs/>
                <w:color w:val="118ABE"/>
                <w:sz w:val="24"/>
                <w:szCs w:val="24"/>
                <w:shd w:val="clear" w:color="auto" w:fill="F8F8F8"/>
                <w:lang w:eastAsia="tr-TR"/>
              </w:rPr>
              <w:t xml:space="preserve"> - </w:t>
            </w:r>
            <w:r w:rsidR="00DA4DAC" w:rsidRPr="00935146">
              <w:rPr>
                <w:rFonts w:ascii="Times New Roman" w:hAnsi="Times New Roman" w:cs="Times New Roman"/>
                <w:b/>
                <w:color w:val="118ABE"/>
                <w:sz w:val="24"/>
                <w:szCs w:val="24"/>
                <w:shd w:val="clear" w:color="auto" w:fill="F8F8F8"/>
                <w:lang w:eastAsia="tr-TR"/>
              </w:rPr>
              <w:t>tgb_mugla@muglateknopark.com.tr</w:t>
            </w:r>
          </w:p>
        </w:tc>
      </w:tr>
    </w:tbl>
    <w:p w:rsidR="00137011" w:rsidRPr="00935146" w:rsidRDefault="00137011" w:rsidP="00137011">
      <w:pPr>
        <w:spacing w:after="0" w:line="240" w:lineRule="auto"/>
        <w:rPr>
          <w:rFonts w:ascii="Times New Roman" w:eastAsia="Times New Roman" w:hAnsi="Times New Roman" w:cs="Times New Roman"/>
          <w:sz w:val="24"/>
          <w:szCs w:val="24"/>
          <w:lang w:eastAsia="tr-TR"/>
        </w:rPr>
      </w:pP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B04935"/>
          <w:sz w:val="24"/>
          <w:szCs w:val="24"/>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37011" w:rsidRPr="00935146" w:rsidTr="00137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137011"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a)</w:t>
            </w:r>
            <w:r w:rsidRPr="00935146">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7011" w:rsidRPr="00935146" w:rsidRDefault="0020152B" w:rsidP="00DA4DAC">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r w:rsidRPr="00935146">
              <w:rPr>
                <w:rFonts w:ascii="Times New Roman" w:eastAsia="Times New Roman" w:hAnsi="Times New Roman" w:cs="Times New Roman"/>
                <w:b/>
                <w:bCs/>
                <w:color w:val="118ABE"/>
                <w:sz w:val="24"/>
                <w:szCs w:val="24"/>
                <w:shd w:val="clear" w:color="auto" w:fill="F8F8F8"/>
                <w:lang w:eastAsia="tr-TR"/>
              </w:rPr>
              <w:t xml:space="preserve">Muğla Teknopark AŞ’ye ait </w:t>
            </w:r>
            <w:r w:rsidRPr="0020152B">
              <w:rPr>
                <w:rFonts w:ascii="Times New Roman" w:eastAsia="Times New Roman" w:hAnsi="Times New Roman" w:cs="Times New Roman"/>
                <w:b/>
                <w:bCs/>
                <w:color w:val="118ABE"/>
                <w:sz w:val="24"/>
                <w:szCs w:val="24"/>
                <w:shd w:val="clear" w:color="auto" w:fill="F8F8F8"/>
                <w:lang w:eastAsia="tr-TR"/>
              </w:rPr>
              <w:t xml:space="preserve">İdari Bina, Kuluçka Merkezi, Trafo Binası </w:t>
            </w:r>
            <w:r>
              <w:rPr>
                <w:rFonts w:ascii="Times New Roman" w:eastAsia="Times New Roman" w:hAnsi="Times New Roman" w:cs="Times New Roman"/>
                <w:b/>
                <w:bCs/>
                <w:color w:val="118ABE"/>
                <w:sz w:val="24"/>
                <w:szCs w:val="24"/>
                <w:shd w:val="clear" w:color="auto" w:fill="F8F8F8"/>
                <w:lang w:eastAsia="tr-TR"/>
              </w:rPr>
              <w:t>v</w:t>
            </w:r>
            <w:r w:rsidRPr="0020152B">
              <w:rPr>
                <w:rFonts w:ascii="Times New Roman" w:eastAsia="Times New Roman" w:hAnsi="Times New Roman" w:cs="Times New Roman"/>
                <w:b/>
                <w:bCs/>
                <w:color w:val="118ABE"/>
                <w:sz w:val="24"/>
                <w:szCs w:val="24"/>
                <w:shd w:val="clear" w:color="auto" w:fill="F8F8F8"/>
                <w:lang w:eastAsia="tr-TR"/>
              </w:rPr>
              <w:t>e Sarnıç Kaba İnşaatı Yapım İ</w:t>
            </w:r>
            <w:r w:rsidRPr="00935146">
              <w:rPr>
                <w:rFonts w:ascii="Times New Roman" w:eastAsia="Times New Roman" w:hAnsi="Times New Roman" w:cs="Times New Roman"/>
                <w:b/>
                <w:bCs/>
                <w:color w:val="118ABE"/>
                <w:sz w:val="24"/>
                <w:szCs w:val="24"/>
                <w:shd w:val="clear" w:color="auto" w:fill="F8F8F8"/>
                <w:lang w:eastAsia="tr-TR"/>
              </w:rPr>
              <w:t>şi</w:t>
            </w:r>
            <w:r w:rsidR="00FC144E" w:rsidRPr="006E2EFE">
              <w:rPr>
                <w:rFonts w:ascii="Times New Roman" w:eastAsia="Times New Roman" w:hAnsi="Times New Roman" w:cs="Times New Roman"/>
                <w:b/>
                <w:bCs/>
                <w:color w:val="118ABE"/>
                <w:sz w:val="24"/>
                <w:szCs w:val="24"/>
                <w:shd w:val="clear" w:color="auto" w:fill="F8F8F8"/>
                <w:lang w:eastAsia="tr-TR"/>
              </w:rPr>
              <w:br/>
            </w:r>
            <w:r w:rsidR="00FC144E" w:rsidRPr="00935146">
              <w:rPr>
                <w:rFonts w:ascii="Times New Roman" w:eastAsia="Times New Roman" w:hAnsi="Times New Roman" w:cs="Times New Roman"/>
                <w:b/>
                <w:bCs/>
                <w:color w:val="118ABE"/>
                <w:sz w:val="24"/>
                <w:szCs w:val="24"/>
                <w:shd w:val="clear" w:color="auto" w:fill="F8F8F8"/>
                <w:lang w:eastAsia="tr-TR"/>
              </w:rPr>
              <w:t>Ayrıntılı bilgiye idari şartname ve Teknik Şartnameden ulaşılabilir.</w:t>
            </w:r>
          </w:p>
        </w:tc>
      </w:tr>
      <w:tr w:rsidR="00137011" w:rsidRPr="00935146" w:rsidTr="00137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137011"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b)</w:t>
            </w:r>
            <w:r w:rsidRPr="00935146">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7011" w:rsidRPr="00935146" w:rsidRDefault="00FC144E" w:rsidP="00137011">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r w:rsidRPr="00935146">
              <w:rPr>
                <w:rFonts w:ascii="Times New Roman" w:eastAsia="Times New Roman" w:hAnsi="Times New Roman" w:cs="Times New Roman"/>
                <w:b/>
                <w:bCs/>
                <w:color w:val="118ABE"/>
                <w:sz w:val="24"/>
                <w:szCs w:val="24"/>
                <w:shd w:val="clear" w:color="auto" w:fill="F8F8F8"/>
                <w:lang w:eastAsia="tr-TR"/>
              </w:rPr>
              <w:t>Muğla İli Menteşe İlçesi</w:t>
            </w:r>
          </w:p>
        </w:tc>
      </w:tr>
      <w:tr w:rsidR="00137011" w:rsidRPr="00935146" w:rsidTr="00137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144E" w:rsidRPr="00935146" w:rsidRDefault="00FC144E" w:rsidP="00137011">
            <w:pPr>
              <w:spacing w:after="0" w:line="240" w:lineRule="atLeast"/>
              <w:rPr>
                <w:rFonts w:ascii="Times New Roman" w:eastAsia="Times New Roman" w:hAnsi="Times New Roman" w:cs="Times New Roman"/>
                <w:b/>
                <w:bCs/>
                <w:color w:val="585858"/>
                <w:sz w:val="24"/>
                <w:szCs w:val="24"/>
                <w:lang w:eastAsia="tr-TR"/>
              </w:rPr>
            </w:pPr>
            <w:r w:rsidRPr="006E2EFE">
              <w:rPr>
                <w:rFonts w:ascii="Times New Roman" w:eastAsia="Times New Roman" w:hAnsi="Times New Roman" w:cs="Times New Roman"/>
                <w:b/>
                <w:bCs/>
                <w:color w:val="666666"/>
                <w:sz w:val="24"/>
                <w:szCs w:val="24"/>
                <w:lang w:eastAsia="tr-TR"/>
              </w:rPr>
              <w:t>c)</w:t>
            </w:r>
            <w:r w:rsidRPr="006E2EFE">
              <w:rPr>
                <w:rFonts w:ascii="Times New Roman" w:eastAsia="Times New Roman" w:hAnsi="Times New Roman" w:cs="Times New Roman"/>
                <w:color w:val="666666"/>
                <w:sz w:val="24"/>
                <w:szCs w:val="24"/>
                <w:lang w:eastAsia="tr-TR"/>
              </w:rPr>
              <w:t> İşe başlama tarihi</w:t>
            </w:r>
          </w:p>
          <w:p w:rsidR="00714507" w:rsidRPr="00935146" w:rsidRDefault="00714507" w:rsidP="00137011">
            <w:pPr>
              <w:spacing w:after="0" w:line="240" w:lineRule="atLeast"/>
              <w:rPr>
                <w:rFonts w:ascii="Times New Roman" w:eastAsia="Times New Roman" w:hAnsi="Times New Roman" w:cs="Times New Roman"/>
                <w:b/>
                <w:bCs/>
                <w:color w:val="585858"/>
                <w:sz w:val="24"/>
                <w:szCs w:val="24"/>
                <w:lang w:eastAsia="tr-TR"/>
              </w:rPr>
            </w:pPr>
          </w:p>
          <w:p w:rsidR="00714507" w:rsidRPr="00935146" w:rsidRDefault="00714507" w:rsidP="00137011">
            <w:pPr>
              <w:spacing w:after="0" w:line="240" w:lineRule="atLeast"/>
              <w:rPr>
                <w:rFonts w:ascii="Times New Roman" w:eastAsia="Times New Roman" w:hAnsi="Times New Roman" w:cs="Times New Roman"/>
                <w:b/>
                <w:bCs/>
                <w:color w:val="585858"/>
                <w:sz w:val="24"/>
                <w:szCs w:val="24"/>
                <w:lang w:eastAsia="tr-TR"/>
              </w:rPr>
            </w:pPr>
          </w:p>
          <w:p w:rsidR="00714507" w:rsidRPr="00935146" w:rsidRDefault="00714507" w:rsidP="00137011">
            <w:pPr>
              <w:spacing w:after="0" w:line="240" w:lineRule="atLeast"/>
              <w:rPr>
                <w:rFonts w:ascii="Times New Roman" w:eastAsia="Times New Roman" w:hAnsi="Times New Roman" w:cs="Times New Roman"/>
                <w:b/>
                <w:bCs/>
                <w:color w:val="585858"/>
                <w:sz w:val="24"/>
                <w:szCs w:val="24"/>
                <w:lang w:eastAsia="tr-TR"/>
              </w:rPr>
            </w:pPr>
          </w:p>
          <w:p w:rsidR="00137011" w:rsidRPr="00935146" w:rsidRDefault="00DC3F17"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ç</w:t>
            </w:r>
            <w:r w:rsidR="00137011" w:rsidRPr="00935146">
              <w:rPr>
                <w:rFonts w:ascii="Times New Roman" w:eastAsia="Times New Roman" w:hAnsi="Times New Roman" w:cs="Times New Roman"/>
                <w:b/>
                <w:bCs/>
                <w:color w:val="585858"/>
                <w:sz w:val="24"/>
                <w:szCs w:val="24"/>
                <w:lang w:eastAsia="tr-TR"/>
              </w:rPr>
              <w:t>)</w:t>
            </w:r>
            <w:r w:rsidR="00137011" w:rsidRPr="00935146">
              <w:rPr>
                <w:rFonts w:ascii="Times New Roman" w:eastAsia="Times New Roman" w:hAnsi="Times New Roman" w:cs="Times New Roman"/>
                <w:color w:val="585858"/>
                <w:sz w:val="24"/>
                <w:szCs w:val="24"/>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7011" w:rsidRPr="00935146" w:rsidRDefault="00714507" w:rsidP="00137011">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r w:rsidRPr="00935146">
              <w:rPr>
                <w:rFonts w:ascii="Times New Roman" w:eastAsia="Times New Roman" w:hAnsi="Times New Roman" w:cs="Times New Roman"/>
                <w:b/>
                <w:bCs/>
                <w:color w:val="118ABE"/>
                <w:sz w:val="24"/>
                <w:szCs w:val="24"/>
                <w:shd w:val="clear" w:color="auto" w:fill="F8F8F8"/>
                <w:lang w:eastAsia="tr-TR"/>
              </w:rPr>
              <w:t xml:space="preserve">Sözleşmenin imzalandığı tarihten itibaren </w:t>
            </w:r>
            <w:r w:rsidRPr="00935146">
              <w:rPr>
                <w:rFonts w:ascii="Times New Roman" w:eastAsia="Times New Roman" w:hAnsi="Times New Roman" w:cs="Times New Roman"/>
                <w:color w:val="118ABE"/>
                <w:sz w:val="24"/>
                <w:szCs w:val="24"/>
                <w:shd w:val="clear" w:color="auto" w:fill="F8F8F8"/>
                <w:lang w:eastAsia="tr-TR"/>
              </w:rPr>
              <w:t>5</w:t>
            </w:r>
            <w:r w:rsidRPr="00935146">
              <w:rPr>
                <w:rFonts w:ascii="Times New Roman" w:eastAsia="Times New Roman" w:hAnsi="Times New Roman" w:cs="Times New Roman"/>
                <w:b/>
                <w:bCs/>
                <w:color w:val="118ABE"/>
                <w:sz w:val="24"/>
                <w:szCs w:val="24"/>
                <w:shd w:val="clear" w:color="auto" w:fill="F8F8F8"/>
                <w:lang w:eastAsia="tr-TR"/>
              </w:rPr>
              <w:t xml:space="preserve"> (</w:t>
            </w:r>
            <w:r w:rsidRPr="00935146">
              <w:rPr>
                <w:rFonts w:ascii="Times New Roman" w:eastAsia="Times New Roman" w:hAnsi="Times New Roman" w:cs="Times New Roman"/>
                <w:color w:val="118ABE"/>
                <w:sz w:val="24"/>
                <w:szCs w:val="24"/>
                <w:shd w:val="clear" w:color="auto" w:fill="F8F8F8"/>
                <w:lang w:eastAsia="tr-TR"/>
              </w:rPr>
              <w:t>beş</w:t>
            </w:r>
            <w:r w:rsidRPr="00935146">
              <w:rPr>
                <w:rFonts w:ascii="Times New Roman" w:eastAsia="Times New Roman" w:hAnsi="Times New Roman" w:cs="Times New Roman"/>
                <w:b/>
                <w:bCs/>
                <w:color w:val="118ABE"/>
                <w:sz w:val="24"/>
                <w:szCs w:val="24"/>
                <w:shd w:val="clear" w:color="auto" w:fill="F8F8F8"/>
                <w:lang w:eastAsia="tr-TR"/>
              </w:rPr>
              <w:t xml:space="preserve"> ) gün içinde Yapım İşleri Genel Şartnamesi hükümlerine göre yer teslimi yapılarak işe başlanır.</w:t>
            </w:r>
          </w:p>
          <w:p w:rsidR="00714507" w:rsidRPr="00935146" w:rsidRDefault="00714507" w:rsidP="00137011">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p>
          <w:p w:rsidR="00714507" w:rsidRPr="00935146" w:rsidRDefault="00714507" w:rsidP="0020152B">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r w:rsidRPr="006E2EFE">
              <w:rPr>
                <w:rFonts w:ascii="Times New Roman" w:eastAsia="Times New Roman" w:hAnsi="Times New Roman" w:cs="Times New Roman"/>
                <w:b/>
                <w:bCs/>
                <w:color w:val="118ABE"/>
                <w:sz w:val="24"/>
                <w:szCs w:val="24"/>
                <w:shd w:val="clear" w:color="auto" w:fill="F8F8F8"/>
                <w:lang w:eastAsia="tr-TR"/>
              </w:rPr>
              <w:t>Yer tesliminden itibaren </w:t>
            </w:r>
            <w:r w:rsidR="0020152B">
              <w:rPr>
                <w:rFonts w:ascii="Times New Roman" w:eastAsia="Times New Roman" w:hAnsi="Times New Roman" w:cs="Times New Roman"/>
                <w:b/>
                <w:bCs/>
                <w:color w:val="118ABE"/>
                <w:sz w:val="24"/>
                <w:szCs w:val="24"/>
                <w:shd w:val="clear" w:color="auto" w:fill="F8F8F8"/>
                <w:lang w:eastAsia="tr-TR"/>
              </w:rPr>
              <w:t>1</w:t>
            </w:r>
            <w:r w:rsidRPr="00935146">
              <w:rPr>
                <w:rFonts w:ascii="Times New Roman" w:eastAsia="Times New Roman" w:hAnsi="Times New Roman" w:cs="Times New Roman"/>
                <w:b/>
                <w:bCs/>
                <w:color w:val="118ABE"/>
                <w:sz w:val="24"/>
                <w:szCs w:val="24"/>
                <w:shd w:val="clear" w:color="auto" w:fill="F8F8F8"/>
                <w:lang w:eastAsia="tr-TR"/>
              </w:rPr>
              <w:t>20 (Yüz</w:t>
            </w:r>
            <w:r w:rsidR="0020152B">
              <w:rPr>
                <w:rFonts w:ascii="Times New Roman" w:eastAsia="Times New Roman" w:hAnsi="Times New Roman" w:cs="Times New Roman"/>
                <w:b/>
                <w:bCs/>
                <w:color w:val="118ABE"/>
                <w:sz w:val="24"/>
                <w:szCs w:val="24"/>
                <w:shd w:val="clear" w:color="auto" w:fill="F8F8F8"/>
                <w:lang w:eastAsia="tr-TR"/>
              </w:rPr>
              <w:t xml:space="preserve"> Yirmi</w:t>
            </w:r>
            <w:r w:rsidRPr="00935146">
              <w:rPr>
                <w:rFonts w:ascii="Times New Roman" w:eastAsia="Times New Roman" w:hAnsi="Times New Roman" w:cs="Times New Roman"/>
                <w:b/>
                <w:bCs/>
                <w:color w:val="118ABE"/>
                <w:sz w:val="24"/>
                <w:szCs w:val="24"/>
                <w:shd w:val="clear" w:color="auto" w:fill="F8F8F8"/>
                <w:lang w:eastAsia="tr-TR"/>
              </w:rPr>
              <w:t>) takvim günüdür</w:t>
            </w:r>
          </w:p>
        </w:tc>
      </w:tr>
    </w:tbl>
    <w:p w:rsidR="00137011" w:rsidRPr="00935146" w:rsidRDefault="00137011" w:rsidP="00137011">
      <w:pPr>
        <w:spacing w:after="0" w:line="240" w:lineRule="auto"/>
        <w:rPr>
          <w:rFonts w:ascii="Times New Roman" w:eastAsia="Times New Roman" w:hAnsi="Times New Roman" w:cs="Times New Roman"/>
          <w:sz w:val="24"/>
          <w:szCs w:val="24"/>
          <w:lang w:eastAsia="tr-TR"/>
        </w:rPr>
      </w:pP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B04935"/>
          <w:sz w:val="24"/>
          <w:szCs w:val="2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37011" w:rsidRPr="00935146" w:rsidTr="00137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137011"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a)</w:t>
            </w:r>
            <w:r w:rsidRPr="00935146">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7011" w:rsidRPr="00935146" w:rsidRDefault="00714507" w:rsidP="00137011">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r w:rsidRPr="00935146">
              <w:rPr>
                <w:rFonts w:ascii="Times New Roman" w:eastAsia="Times New Roman" w:hAnsi="Times New Roman" w:cs="Times New Roman"/>
                <w:b/>
                <w:bCs/>
                <w:color w:val="118ABE"/>
                <w:sz w:val="24"/>
                <w:szCs w:val="24"/>
                <w:shd w:val="clear" w:color="auto" w:fill="F8F8F8"/>
                <w:lang w:eastAsia="tr-TR"/>
              </w:rPr>
              <w:t xml:space="preserve">Muğla Sıtkı Koçman Üniversitesi </w:t>
            </w:r>
            <w:r w:rsidR="00E95E9F" w:rsidRPr="00E95E9F">
              <w:rPr>
                <w:rFonts w:ascii="Times New Roman" w:eastAsia="Times New Roman" w:hAnsi="Times New Roman" w:cs="Times New Roman"/>
                <w:b/>
                <w:bCs/>
                <w:color w:val="118ABE"/>
                <w:sz w:val="24"/>
                <w:szCs w:val="24"/>
                <w:shd w:val="clear" w:color="auto" w:fill="F8F8F8"/>
                <w:lang w:eastAsia="tr-TR"/>
              </w:rPr>
              <w:t>ALM Toplantı Salonu</w:t>
            </w:r>
          </w:p>
        </w:tc>
      </w:tr>
      <w:tr w:rsidR="00137011" w:rsidRPr="00935146" w:rsidTr="00137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7011" w:rsidRPr="00935146" w:rsidRDefault="00137011" w:rsidP="00137011">
            <w:pPr>
              <w:spacing w:after="0" w:line="240" w:lineRule="atLeast"/>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b/>
                <w:bCs/>
                <w:color w:val="585858"/>
                <w:sz w:val="24"/>
                <w:szCs w:val="24"/>
                <w:lang w:eastAsia="tr-TR"/>
              </w:rPr>
              <w:t>b)</w:t>
            </w:r>
            <w:r w:rsidRPr="00935146">
              <w:rPr>
                <w:rFonts w:ascii="Times New Roman" w:eastAsia="Times New Roman" w:hAnsi="Times New Roman" w:cs="Times New Roman"/>
                <w:color w:val="585858"/>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7011" w:rsidRPr="00935146" w:rsidRDefault="00137011" w:rsidP="00137011">
            <w:pPr>
              <w:spacing w:after="0" w:line="240" w:lineRule="atLeast"/>
              <w:jc w:val="both"/>
              <w:rPr>
                <w:rFonts w:ascii="Times New Roman" w:eastAsia="Times New Roman" w:hAnsi="Times New Roman" w:cs="Times New Roman"/>
                <w:color w:val="585858"/>
                <w:sz w:val="24"/>
                <w:szCs w:val="24"/>
                <w:lang w:eastAsia="tr-TR"/>
              </w:rPr>
            </w:pPr>
            <w:r w:rsidRPr="00935146">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7011" w:rsidRPr="00935146" w:rsidRDefault="0020152B" w:rsidP="0020152B">
            <w:pPr>
              <w:spacing w:after="0" w:line="240" w:lineRule="atLeast"/>
              <w:jc w:val="both"/>
              <w:rPr>
                <w:rFonts w:ascii="Times New Roman" w:eastAsia="Times New Roman" w:hAnsi="Times New Roman" w:cs="Times New Roman"/>
                <w:color w:val="585858"/>
                <w:sz w:val="24"/>
                <w:szCs w:val="24"/>
                <w:lang w:eastAsia="tr-TR"/>
              </w:rPr>
            </w:pPr>
            <w:r>
              <w:rPr>
                <w:rFonts w:ascii="Times New Roman" w:eastAsia="Times New Roman" w:hAnsi="Times New Roman" w:cs="Times New Roman"/>
                <w:b/>
                <w:bCs/>
                <w:color w:val="118ABE"/>
                <w:sz w:val="24"/>
                <w:szCs w:val="24"/>
                <w:lang w:eastAsia="tr-TR"/>
              </w:rPr>
              <w:t>18</w:t>
            </w:r>
            <w:r w:rsidR="00137011" w:rsidRPr="00935146">
              <w:rPr>
                <w:rFonts w:ascii="Times New Roman" w:eastAsia="Times New Roman" w:hAnsi="Times New Roman" w:cs="Times New Roman"/>
                <w:b/>
                <w:bCs/>
                <w:color w:val="118ABE"/>
                <w:sz w:val="24"/>
                <w:szCs w:val="24"/>
                <w:lang w:eastAsia="tr-TR"/>
              </w:rPr>
              <w:t>.</w:t>
            </w:r>
            <w:r>
              <w:rPr>
                <w:rFonts w:ascii="Times New Roman" w:eastAsia="Times New Roman" w:hAnsi="Times New Roman" w:cs="Times New Roman"/>
                <w:b/>
                <w:bCs/>
                <w:color w:val="118ABE"/>
                <w:sz w:val="24"/>
                <w:szCs w:val="24"/>
                <w:lang w:eastAsia="tr-TR"/>
              </w:rPr>
              <w:t>0</w:t>
            </w:r>
            <w:r w:rsidR="00137011" w:rsidRPr="00935146">
              <w:rPr>
                <w:rFonts w:ascii="Times New Roman" w:eastAsia="Times New Roman" w:hAnsi="Times New Roman" w:cs="Times New Roman"/>
                <w:b/>
                <w:bCs/>
                <w:color w:val="118ABE"/>
                <w:sz w:val="24"/>
                <w:szCs w:val="24"/>
                <w:lang w:eastAsia="tr-TR"/>
              </w:rPr>
              <w:t>1.201</w:t>
            </w:r>
            <w:r>
              <w:rPr>
                <w:rFonts w:ascii="Times New Roman" w:eastAsia="Times New Roman" w:hAnsi="Times New Roman" w:cs="Times New Roman"/>
                <w:b/>
                <w:bCs/>
                <w:color w:val="118ABE"/>
                <w:sz w:val="24"/>
                <w:szCs w:val="24"/>
                <w:lang w:eastAsia="tr-TR"/>
              </w:rPr>
              <w:t>9</w:t>
            </w:r>
            <w:r w:rsidR="00137011" w:rsidRPr="00935146">
              <w:rPr>
                <w:rFonts w:ascii="Times New Roman" w:eastAsia="Times New Roman" w:hAnsi="Times New Roman" w:cs="Times New Roman"/>
                <w:b/>
                <w:bCs/>
                <w:color w:val="118ABE"/>
                <w:sz w:val="24"/>
                <w:szCs w:val="24"/>
                <w:lang w:eastAsia="tr-TR"/>
              </w:rPr>
              <w:t xml:space="preserve"> - 1</w:t>
            </w:r>
            <w:r>
              <w:rPr>
                <w:rFonts w:ascii="Times New Roman" w:eastAsia="Times New Roman" w:hAnsi="Times New Roman" w:cs="Times New Roman"/>
                <w:b/>
                <w:bCs/>
                <w:color w:val="118ABE"/>
                <w:sz w:val="24"/>
                <w:szCs w:val="24"/>
                <w:lang w:eastAsia="tr-TR"/>
              </w:rPr>
              <w:t>5</w:t>
            </w:r>
            <w:r w:rsidR="00137011" w:rsidRPr="00935146">
              <w:rPr>
                <w:rFonts w:ascii="Times New Roman" w:eastAsia="Times New Roman" w:hAnsi="Times New Roman" w:cs="Times New Roman"/>
                <w:b/>
                <w:bCs/>
                <w:color w:val="118ABE"/>
                <w:sz w:val="24"/>
                <w:szCs w:val="24"/>
                <w:lang w:eastAsia="tr-TR"/>
              </w:rPr>
              <w:t>:00</w:t>
            </w:r>
          </w:p>
        </w:tc>
      </w:tr>
    </w:tbl>
    <w:p w:rsidR="00137011" w:rsidRPr="00935146" w:rsidRDefault="00137011" w:rsidP="00137011">
      <w:pPr>
        <w:spacing w:after="0" w:line="240" w:lineRule="auto"/>
        <w:rPr>
          <w:rFonts w:ascii="Times New Roman" w:eastAsia="Times New Roman" w:hAnsi="Times New Roman" w:cs="Times New Roman"/>
          <w:color w:val="666666"/>
          <w:sz w:val="24"/>
          <w:szCs w:val="24"/>
          <w:shd w:val="clear" w:color="auto" w:fill="FFFFFF"/>
          <w:lang w:eastAsia="tr-TR"/>
        </w:rPr>
      </w:pP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uygulanacak </w:t>
      </w:r>
      <w:proofErr w:type="gramStart"/>
      <w:r w:rsidRPr="00935146">
        <w:rPr>
          <w:rFonts w:ascii="Times New Roman" w:eastAsia="Times New Roman" w:hAnsi="Times New Roman" w:cs="Times New Roman"/>
          <w:b/>
          <w:bCs/>
          <w:color w:val="585858"/>
          <w:sz w:val="24"/>
          <w:szCs w:val="24"/>
          <w:shd w:val="clear" w:color="auto" w:fill="F8F8F8"/>
          <w:lang w:eastAsia="tr-TR"/>
        </w:rPr>
        <w:t>kriterler</w:t>
      </w:r>
      <w:proofErr w:type="gramEnd"/>
      <w:r w:rsidRPr="00935146">
        <w:rPr>
          <w:rFonts w:ascii="Times New Roman" w:eastAsia="Times New Roman" w:hAnsi="Times New Roman" w:cs="Times New Roman"/>
          <w:b/>
          <w:bCs/>
          <w:color w:val="585858"/>
          <w:sz w:val="24"/>
          <w:szCs w:val="24"/>
          <w:shd w:val="clear" w:color="auto" w:fill="F8F8F8"/>
          <w:lang w:eastAsia="tr-TR"/>
        </w:rPr>
        <w:t>:</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585858"/>
          <w:sz w:val="24"/>
          <w:szCs w:val="24"/>
          <w:shd w:val="clear" w:color="auto" w:fill="F8F8F8"/>
          <w:lang w:eastAsia="tr-TR"/>
        </w:rPr>
        <w:t>4.1.</w:t>
      </w:r>
      <w:r w:rsidRPr="00935146">
        <w:rPr>
          <w:rFonts w:ascii="Times New Roman" w:eastAsia="Times New Roman" w:hAnsi="Times New Roman" w:cs="Times New Roman"/>
          <w:color w:val="585858"/>
          <w:sz w:val="24"/>
          <w:szCs w:val="24"/>
          <w:shd w:val="clear" w:color="auto" w:fill="F8F8F8"/>
          <w:lang w:eastAsia="tr-TR"/>
        </w:rPr>
        <w:t> İhaleye katılma şartları ve istenilen belgeler: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585858"/>
          <w:sz w:val="24"/>
          <w:szCs w:val="24"/>
          <w:shd w:val="clear" w:color="auto" w:fill="F8F8F8"/>
          <w:lang w:eastAsia="tr-TR"/>
        </w:rPr>
        <w:t>4.1.</w:t>
      </w:r>
      <w:r w:rsidR="00DC3F17" w:rsidRPr="00935146">
        <w:rPr>
          <w:rFonts w:ascii="Times New Roman" w:eastAsia="Times New Roman" w:hAnsi="Times New Roman" w:cs="Times New Roman"/>
          <w:b/>
          <w:bCs/>
          <w:color w:val="585858"/>
          <w:sz w:val="24"/>
          <w:szCs w:val="24"/>
          <w:shd w:val="clear" w:color="auto" w:fill="F8F8F8"/>
          <w:lang w:eastAsia="tr-TR"/>
        </w:rPr>
        <w:t>1</w:t>
      </w:r>
      <w:r w:rsidRPr="00935146">
        <w:rPr>
          <w:rFonts w:ascii="Times New Roman" w:eastAsia="Times New Roman" w:hAnsi="Times New Roman" w:cs="Times New Roman"/>
          <w:b/>
          <w:bCs/>
          <w:color w:val="585858"/>
          <w:sz w:val="24"/>
          <w:szCs w:val="24"/>
          <w:shd w:val="clear" w:color="auto" w:fill="F8F8F8"/>
          <w:lang w:eastAsia="tr-TR"/>
        </w:rPr>
        <w:t>.</w:t>
      </w:r>
      <w:r w:rsidRPr="00935146">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585858"/>
          <w:sz w:val="24"/>
          <w:szCs w:val="24"/>
          <w:shd w:val="clear" w:color="auto" w:fill="F8F8F8"/>
          <w:lang w:eastAsia="tr-TR"/>
        </w:rPr>
        <w:t>4.1.</w:t>
      </w:r>
      <w:r w:rsidR="00DC3F17" w:rsidRPr="00935146">
        <w:rPr>
          <w:rFonts w:ascii="Times New Roman" w:eastAsia="Times New Roman" w:hAnsi="Times New Roman" w:cs="Times New Roman"/>
          <w:b/>
          <w:bCs/>
          <w:color w:val="585858"/>
          <w:sz w:val="24"/>
          <w:szCs w:val="24"/>
          <w:shd w:val="clear" w:color="auto" w:fill="F8F8F8"/>
          <w:lang w:eastAsia="tr-TR"/>
        </w:rPr>
        <w:t>1</w:t>
      </w:r>
      <w:r w:rsidRPr="00935146">
        <w:rPr>
          <w:rFonts w:ascii="Times New Roman" w:eastAsia="Times New Roman" w:hAnsi="Times New Roman" w:cs="Times New Roman"/>
          <w:b/>
          <w:bCs/>
          <w:color w:val="585858"/>
          <w:sz w:val="24"/>
          <w:szCs w:val="24"/>
          <w:shd w:val="clear" w:color="auto" w:fill="F8F8F8"/>
          <w:lang w:eastAsia="tr-TR"/>
        </w:rPr>
        <w:t>.1.</w:t>
      </w:r>
      <w:r w:rsidRPr="00935146">
        <w:rPr>
          <w:rFonts w:ascii="Times New Roman" w:eastAsia="Times New Roman" w:hAnsi="Times New Roman" w:cs="Times New Roman"/>
          <w:color w:val="585858"/>
          <w:sz w:val="24"/>
          <w:szCs w:val="24"/>
          <w:shd w:val="clear" w:color="auto" w:fill="F8F8F8"/>
          <w:lang w:eastAsia="tr-TR"/>
        </w:rPr>
        <w:t> Gerçek kişi olması halinde, noter tasdikli imza beyannamesi, </w:t>
      </w:r>
      <w:r w:rsidRPr="00935146">
        <w:rPr>
          <w:rFonts w:ascii="Times New Roman" w:eastAsia="Times New Roman" w:hAnsi="Times New Roman" w:cs="Times New Roman"/>
          <w:color w:val="585858"/>
          <w:sz w:val="24"/>
          <w:szCs w:val="24"/>
          <w:lang w:eastAsia="tr-TR"/>
        </w:rPr>
        <w:br/>
      </w:r>
      <w:r w:rsidR="00DC3F17" w:rsidRPr="00935146">
        <w:rPr>
          <w:rFonts w:ascii="Times New Roman" w:eastAsia="Times New Roman" w:hAnsi="Times New Roman" w:cs="Times New Roman"/>
          <w:b/>
          <w:bCs/>
          <w:color w:val="585858"/>
          <w:sz w:val="24"/>
          <w:szCs w:val="24"/>
          <w:shd w:val="clear" w:color="auto" w:fill="F8F8F8"/>
          <w:lang w:eastAsia="tr-TR"/>
        </w:rPr>
        <w:t>4.1.1</w:t>
      </w:r>
      <w:r w:rsidRPr="00935146">
        <w:rPr>
          <w:rFonts w:ascii="Times New Roman" w:eastAsia="Times New Roman" w:hAnsi="Times New Roman" w:cs="Times New Roman"/>
          <w:b/>
          <w:bCs/>
          <w:color w:val="585858"/>
          <w:sz w:val="24"/>
          <w:szCs w:val="24"/>
          <w:shd w:val="clear" w:color="auto" w:fill="F8F8F8"/>
          <w:lang w:eastAsia="tr-TR"/>
        </w:rPr>
        <w:t>.2.</w:t>
      </w:r>
      <w:r w:rsidRPr="00935146">
        <w:rPr>
          <w:rFonts w:ascii="Times New Roman" w:eastAsia="Times New Roman" w:hAnsi="Times New Roman" w:cs="Times New Roman"/>
          <w:color w:val="585858"/>
          <w:sz w:val="24"/>
          <w:szCs w:val="24"/>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color w:val="585858"/>
          <w:sz w:val="24"/>
          <w:szCs w:val="24"/>
          <w:shd w:val="clear" w:color="auto" w:fill="F8F8F8"/>
          <w:lang w:eastAsia="tr-TR"/>
        </w:rPr>
        <w:t>4.1.</w:t>
      </w:r>
      <w:r w:rsidR="00DC3F17" w:rsidRPr="00935146">
        <w:rPr>
          <w:rFonts w:ascii="Times New Roman" w:eastAsia="Times New Roman" w:hAnsi="Times New Roman" w:cs="Times New Roman"/>
          <w:b/>
          <w:bCs/>
          <w:color w:val="585858"/>
          <w:sz w:val="24"/>
          <w:szCs w:val="24"/>
          <w:shd w:val="clear" w:color="auto" w:fill="F8F8F8"/>
          <w:lang w:eastAsia="tr-TR"/>
        </w:rPr>
        <w:t>2</w:t>
      </w:r>
      <w:r w:rsidRPr="00935146">
        <w:rPr>
          <w:rFonts w:ascii="Times New Roman" w:eastAsia="Times New Roman" w:hAnsi="Times New Roman" w:cs="Times New Roman"/>
          <w:b/>
          <w:bCs/>
          <w:color w:val="585858"/>
          <w:sz w:val="24"/>
          <w:szCs w:val="24"/>
          <w:shd w:val="clear" w:color="auto" w:fill="F8F8F8"/>
          <w:lang w:eastAsia="tr-TR"/>
        </w:rPr>
        <w:t>.</w:t>
      </w:r>
      <w:r w:rsidRPr="00935146">
        <w:rPr>
          <w:rFonts w:ascii="Times New Roman" w:eastAsia="Times New Roman" w:hAnsi="Times New Roman" w:cs="Times New Roman"/>
          <w:color w:val="585858"/>
          <w:sz w:val="24"/>
          <w:szCs w:val="24"/>
          <w:shd w:val="clear" w:color="auto" w:fill="F8F8F8"/>
          <w:lang w:eastAsia="tr-TR"/>
        </w:rPr>
        <w:t> Şekli ve içeriği İdari Şartnamede belirlenen teklif mektubu. </w:t>
      </w:r>
      <w:r w:rsidRPr="00935146">
        <w:rPr>
          <w:rFonts w:ascii="Times New Roman" w:eastAsia="Times New Roman" w:hAnsi="Times New Roman" w:cs="Times New Roman"/>
          <w:color w:val="585858"/>
          <w:sz w:val="24"/>
          <w:szCs w:val="24"/>
          <w:lang w:eastAsia="tr-TR"/>
        </w:rPr>
        <w:br/>
      </w:r>
      <w:r w:rsidR="00DC3F17" w:rsidRPr="00935146">
        <w:rPr>
          <w:rFonts w:ascii="Times New Roman" w:eastAsia="Times New Roman" w:hAnsi="Times New Roman" w:cs="Times New Roman"/>
          <w:b/>
          <w:bCs/>
          <w:color w:val="585858"/>
          <w:sz w:val="24"/>
          <w:szCs w:val="24"/>
          <w:shd w:val="clear" w:color="auto" w:fill="F8F8F8"/>
          <w:lang w:eastAsia="tr-TR"/>
        </w:rPr>
        <w:t>4.1.3</w:t>
      </w:r>
      <w:r w:rsidRPr="00935146">
        <w:rPr>
          <w:rFonts w:ascii="Times New Roman" w:eastAsia="Times New Roman" w:hAnsi="Times New Roman" w:cs="Times New Roman"/>
          <w:b/>
          <w:bCs/>
          <w:color w:val="585858"/>
          <w:sz w:val="24"/>
          <w:szCs w:val="24"/>
          <w:shd w:val="clear" w:color="auto" w:fill="F8F8F8"/>
          <w:lang w:eastAsia="tr-TR"/>
        </w:rPr>
        <w:t>.</w:t>
      </w:r>
      <w:r w:rsidRPr="00935146">
        <w:rPr>
          <w:rFonts w:ascii="Times New Roman" w:eastAsia="Times New Roman" w:hAnsi="Times New Roman" w:cs="Times New Roman"/>
          <w:color w:val="585858"/>
          <w:sz w:val="24"/>
          <w:szCs w:val="24"/>
          <w:shd w:val="clear" w:color="auto" w:fill="F8F8F8"/>
          <w:lang w:eastAsia="tr-TR"/>
        </w:rPr>
        <w:t> Şekli ve içeriği İdari Şartnamede belirlenen geçici teminat. </w:t>
      </w:r>
      <w:r w:rsidRPr="00935146">
        <w:rPr>
          <w:rFonts w:ascii="Times New Roman" w:eastAsia="Times New Roman" w:hAnsi="Times New Roman" w:cs="Times New Roman"/>
          <w:color w:val="585858"/>
          <w:sz w:val="24"/>
          <w:szCs w:val="24"/>
          <w:lang w:eastAsia="tr-TR"/>
        </w:rPr>
        <w:br/>
      </w:r>
      <w:r w:rsidR="00DC3F17" w:rsidRPr="00935146">
        <w:rPr>
          <w:rFonts w:ascii="Times New Roman" w:eastAsia="Times New Roman" w:hAnsi="Times New Roman" w:cs="Times New Roman"/>
          <w:b/>
          <w:bCs/>
          <w:color w:val="585858"/>
          <w:sz w:val="24"/>
          <w:szCs w:val="24"/>
          <w:shd w:val="clear" w:color="auto" w:fill="F8F8F8"/>
          <w:lang w:eastAsia="tr-TR"/>
        </w:rPr>
        <w:t>4.1.</w:t>
      </w:r>
      <w:bookmarkStart w:id="0" w:name="_GoBack"/>
      <w:bookmarkEnd w:id="0"/>
      <w:r w:rsidR="008F63FA" w:rsidRPr="00935146">
        <w:rPr>
          <w:rFonts w:ascii="Times New Roman" w:eastAsia="Times New Roman" w:hAnsi="Times New Roman" w:cs="Times New Roman"/>
          <w:b/>
          <w:bCs/>
          <w:color w:val="585858"/>
          <w:sz w:val="24"/>
          <w:szCs w:val="24"/>
          <w:shd w:val="clear" w:color="auto" w:fill="F8F8F8"/>
          <w:lang w:eastAsia="tr-TR"/>
        </w:rPr>
        <w:t>4</w:t>
      </w:r>
      <w:r w:rsidR="008F63FA" w:rsidRPr="00935146">
        <w:rPr>
          <w:rFonts w:ascii="Times New Roman" w:eastAsia="Times New Roman" w:hAnsi="Times New Roman" w:cs="Times New Roman"/>
          <w:color w:val="585858"/>
          <w:sz w:val="24"/>
          <w:szCs w:val="24"/>
          <w:shd w:val="clear" w:color="auto" w:fill="F8F8F8"/>
          <w:lang w:eastAsia="tr-TR"/>
        </w:rPr>
        <w:t>.</w:t>
      </w:r>
      <w:r w:rsidR="00714507" w:rsidRPr="00935146">
        <w:rPr>
          <w:rFonts w:ascii="Times New Roman" w:hAnsi="Times New Roman" w:cs="Times New Roman"/>
          <w:b/>
          <w:bCs/>
          <w:sz w:val="24"/>
          <w:szCs w:val="24"/>
        </w:rPr>
        <w:t xml:space="preserve"> </w:t>
      </w:r>
      <w:r w:rsidR="00714507" w:rsidRPr="006E2EFE">
        <w:rPr>
          <w:rFonts w:ascii="Times New Roman" w:eastAsia="Times New Roman" w:hAnsi="Times New Roman" w:cs="Times New Roman"/>
          <w:color w:val="666666"/>
          <w:sz w:val="24"/>
          <w:szCs w:val="24"/>
          <w:shd w:val="clear" w:color="auto" w:fill="FFFFFF"/>
          <w:lang w:eastAsia="tr-TR"/>
        </w:rPr>
        <w:t>İhale konusu işte idarenin onayı ile alt yüklenici çalıştırılabilir. Ancak işin tamamı alt yüklenicilere yaptırılamaz. </w:t>
      </w:r>
    </w:p>
    <w:p w:rsidR="00714507" w:rsidRPr="00935146" w:rsidRDefault="00DC3F17" w:rsidP="00137011">
      <w:pPr>
        <w:spacing w:after="0" w:line="240" w:lineRule="auto"/>
        <w:rPr>
          <w:rFonts w:ascii="Times New Roman" w:eastAsia="Times New Roman" w:hAnsi="Times New Roman" w:cs="Times New Roman"/>
          <w:sz w:val="24"/>
          <w:szCs w:val="24"/>
          <w:lang w:eastAsia="tr-TR"/>
        </w:rPr>
      </w:pPr>
      <w:proofErr w:type="gramStart"/>
      <w:r w:rsidRPr="00935146">
        <w:rPr>
          <w:rFonts w:ascii="Times New Roman" w:eastAsia="Times New Roman" w:hAnsi="Times New Roman" w:cs="Times New Roman"/>
          <w:b/>
          <w:bCs/>
          <w:color w:val="585858"/>
          <w:sz w:val="24"/>
          <w:szCs w:val="24"/>
          <w:shd w:val="clear" w:color="auto" w:fill="F8F8F8"/>
          <w:lang w:eastAsia="tr-TR"/>
        </w:rPr>
        <w:lastRenderedPageBreak/>
        <w:t>4.1.5.</w:t>
      </w:r>
      <w:r w:rsidRPr="00935146">
        <w:rPr>
          <w:rFonts w:ascii="Times New Roman" w:eastAsia="Times New Roman" w:hAnsi="Times New Roman" w:cs="Times New Roman"/>
          <w:color w:val="666666"/>
          <w:sz w:val="24"/>
          <w:szCs w:val="24"/>
          <w:shd w:val="clear" w:color="auto" w:fill="FFFFFF"/>
          <w:lang w:eastAsia="tr-TR"/>
        </w:rPr>
        <w:t xml:space="preserve"> </w:t>
      </w:r>
      <w:r w:rsidR="00714507" w:rsidRPr="006E2EFE">
        <w:rPr>
          <w:rFonts w:ascii="Times New Roman" w:eastAsia="Times New Roman" w:hAnsi="Times New Roman" w:cs="Times New Roman"/>
          <w:color w:val="666666"/>
          <w:sz w:val="24"/>
          <w:szCs w:val="24"/>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7011" w:rsidRPr="00935146" w:rsidTr="0071450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37011" w:rsidRDefault="00137011" w:rsidP="00137011">
            <w:pPr>
              <w:spacing w:after="0" w:line="240" w:lineRule="atLeast"/>
              <w:rPr>
                <w:rFonts w:ascii="Times New Roman" w:eastAsia="Times New Roman" w:hAnsi="Times New Roman" w:cs="Times New Roman"/>
                <w:b/>
                <w:bCs/>
                <w:color w:val="585858"/>
                <w:sz w:val="24"/>
                <w:szCs w:val="24"/>
                <w:lang w:eastAsia="tr-TR"/>
              </w:rPr>
            </w:pPr>
            <w:r w:rsidRPr="00935146">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935146">
              <w:rPr>
                <w:rFonts w:ascii="Times New Roman" w:eastAsia="Times New Roman" w:hAnsi="Times New Roman" w:cs="Times New Roman"/>
                <w:b/>
                <w:bCs/>
                <w:color w:val="585858"/>
                <w:sz w:val="24"/>
                <w:szCs w:val="24"/>
                <w:lang w:eastAsia="tr-TR"/>
              </w:rPr>
              <w:t>kriterler</w:t>
            </w:r>
            <w:proofErr w:type="gramEnd"/>
            <w:r w:rsidRPr="00935146">
              <w:rPr>
                <w:rFonts w:ascii="Times New Roman" w:eastAsia="Times New Roman" w:hAnsi="Times New Roman" w:cs="Times New Roman"/>
                <w:b/>
                <w:bCs/>
                <w:color w:val="585858"/>
                <w:sz w:val="24"/>
                <w:szCs w:val="24"/>
                <w:lang w:eastAsia="tr-TR"/>
              </w:rPr>
              <w:t>:</w:t>
            </w:r>
          </w:p>
          <w:p w:rsidR="00E95E9F" w:rsidRPr="00E95E9F" w:rsidRDefault="00E95E9F" w:rsidP="00E95E9F">
            <w:pPr>
              <w:jc w:val="both"/>
              <w:rPr>
                <w:rFonts w:ascii="Times New Roman" w:eastAsia="Times New Roman" w:hAnsi="Times New Roman" w:cs="Times New Roman"/>
                <w:color w:val="666666"/>
                <w:sz w:val="24"/>
                <w:szCs w:val="24"/>
                <w:shd w:val="clear" w:color="auto" w:fill="FFFFFF"/>
                <w:lang w:eastAsia="tr-TR"/>
              </w:rPr>
            </w:pPr>
            <w:r>
              <w:rPr>
                <w:rFonts w:ascii="Times New Roman" w:eastAsia="Times New Roman" w:hAnsi="Times New Roman" w:cs="Times New Roman"/>
                <w:b/>
                <w:bCs/>
                <w:color w:val="585858"/>
                <w:sz w:val="24"/>
                <w:szCs w:val="24"/>
                <w:lang w:eastAsia="tr-TR"/>
              </w:rPr>
              <w:t xml:space="preserve">4.2.1. </w:t>
            </w:r>
            <w:r w:rsidRPr="00E95E9F">
              <w:rPr>
                <w:rFonts w:ascii="Times New Roman" w:eastAsia="Times New Roman" w:hAnsi="Times New Roman" w:cs="Times New Roman"/>
                <w:color w:val="666666"/>
                <w:sz w:val="24"/>
                <w:szCs w:val="24"/>
                <w:shd w:val="clear" w:color="auto" w:fill="FFFFFF"/>
                <w:lang w:eastAsia="tr-TR"/>
              </w:rPr>
              <w:t xml:space="preserve">İsteklinin teklif ettiği bedelin % 10'undan az olmamak üzere bankalar nezdindeki kullanılmamış nakdi veya </w:t>
            </w:r>
            <w:proofErr w:type="spellStart"/>
            <w:r w:rsidRPr="00E95E9F">
              <w:rPr>
                <w:rFonts w:ascii="Times New Roman" w:eastAsia="Times New Roman" w:hAnsi="Times New Roman" w:cs="Times New Roman"/>
                <w:color w:val="666666"/>
                <w:sz w:val="24"/>
                <w:szCs w:val="24"/>
                <w:shd w:val="clear" w:color="auto" w:fill="FFFFFF"/>
                <w:lang w:eastAsia="tr-TR"/>
              </w:rPr>
              <w:t>gayrinakdi</w:t>
            </w:r>
            <w:proofErr w:type="spellEnd"/>
            <w:r w:rsidRPr="00E95E9F">
              <w:rPr>
                <w:rFonts w:ascii="Times New Roman" w:eastAsia="Times New Roman" w:hAnsi="Times New Roman" w:cs="Times New Roman"/>
                <w:color w:val="666666"/>
                <w:sz w:val="24"/>
                <w:szCs w:val="24"/>
                <w:shd w:val="clear" w:color="auto" w:fill="FFFFFF"/>
                <w:lang w:eastAsia="tr-TR"/>
              </w:rPr>
              <w:t xml:space="preserve"> kredisi ya da üzerinde kısıtlama bulunmayan mevduatını gösteren banka referans mektubu sunması zorunludur. Banka referans mektubunun ilk ilan tarihinden sonra düzenlenmiş olması zorunludur. </w:t>
            </w:r>
          </w:p>
          <w:p w:rsidR="00E95E9F" w:rsidRPr="00935146" w:rsidRDefault="00E95E9F" w:rsidP="00E95E9F">
            <w:pPr>
              <w:spacing w:after="0" w:line="240" w:lineRule="atLeast"/>
              <w:rPr>
                <w:rFonts w:ascii="Times New Roman" w:eastAsia="Times New Roman" w:hAnsi="Times New Roman" w:cs="Times New Roman"/>
                <w:color w:val="585858"/>
                <w:sz w:val="24"/>
                <w:szCs w:val="24"/>
                <w:lang w:eastAsia="tr-TR"/>
              </w:rPr>
            </w:pPr>
            <w:r w:rsidRPr="00E95E9F">
              <w:rPr>
                <w:rFonts w:ascii="Times New Roman" w:eastAsia="Times New Roman" w:hAnsi="Times New Roman" w:cs="Times New Roman"/>
                <w:color w:val="666666"/>
                <w:sz w:val="24"/>
                <w:szCs w:val="24"/>
                <w:shd w:val="clear" w:color="auto" w:fill="FFFFFF"/>
                <w:lang w:eastAsia="tr-TR"/>
              </w:rPr>
              <w:t xml:space="preserve">Yukarıdaki </w:t>
            </w:r>
            <w:proofErr w:type="gramStart"/>
            <w:r w:rsidRPr="00E95E9F">
              <w:rPr>
                <w:rFonts w:ascii="Times New Roman" w:eastAsia="Times New Roman" w:hAnsi="Times New Roman" w:cs="Times New Roman"/>
                <w:color w:val="666666"/>
                <w:sz w:val="24"/>
                <w:szCs w:val="24"/>
                <w:shd w:val="clear" w:color="auto" w:fill="FFFFFF"/>
                <w:lang w:eastAsia="tr-TR"/>
              </w:rPr>
              <w:t>kriter</w:t>
            </w:r>
            <w:proofErr w:type="gramEnd"/>
            <w:r w:rsidRPr="00E95E9F">
              <w:rPr>
                <w:rFonts w:ascii="Times New Roman" w:eastAsia="Times New Roman" w:hAnsi="Times New Roman" w:cs="Times New Roman"/>
                <w:color w:val="666666"/>
                <w:sz w:val="24"/>
                <w:szCs w:val="24"/>
                <w:shd w:val="clear" w:color="auto" w:fill="FFFFFF"/>
                <w:lang w:eastAsia="tr-TR"/>
              </w:rPr>
              <w:t>, mevduat ve kredi tutarları toplanmak ya da birden fazla banka referans mektubu sunulmak suretiyle de sağlanabilir.</w:t>
            </w:r>
          </w:p>
        </w:tc>
      </w:tr>
      <w:tr w:rsidR="00714507" w:rsidRPr="00935146" w:rsidTr="0071450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vAlign w:val="center"/>
            <w:hideMark/>
          </w:tcPr>
          <w:p w:rsidR="00714507" w:rsidRPr="006E2EFE" w:rsidRDefault="00E95E9F" w:rsidP="00714507">
            <w:pPr>
              <w:spacing w:after="0" w:line="240" w:lineRule="atLeast"/>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b/>
                <w:bCs/>
                <w:color w:val="666666"/>
                <w:sz w:val="24"/>
                <w:szCs w:val="24"/>
                <w:lang w:eastAsia="tr-TR"/>
              </w:rPr>
              <w:t>4.2.2</w:t>
            </w:r>
            <w:r w:rsidR="00714507" w:rsidRPr="006E2EFE">
              <w:rPr>
                <w:rFonts w:ascii="Times New Roman" w:eastAsia="Times New Roman" w:hAnsi="Times New Roman" w:cs="Times New Roman"/>
                <w:b/>
                <w:bCs/>
                <w:color w:val="666666"/>
                <w:sz w:val="24"/>
                <w:szCs w:val="24"/>
                <w:lang w:eastAsia="tr-TR"/>
              </w:rPr>
              <w:t xml:space="preserve">. İsteklinin ihalenin yapıldığı yıldan önceki yıla ait </w:t>
            </w:r>
            <w:proofErr w:type="gramStart"/>
            <w:r w:rsidR="00714507" w:rsidRPr="006E2EFE">
              <w:rPr>
                <w:rFonts w:ascii="Times New Roman" w:eastAsia="Times New Roman" w:hAnsi="Times New Roman" w:cs="Times New Roman"/>
                <w:b/>
                <w:bCs/>
                <w:color w:val="666666"/>
                <w:sz w:val="24"/>
                <w:szCs w:val="24"/>
                <w:lang w:eastAsia="tr-TR"/>
              </w:rPr>
              <w:t>yıl sonu</w:t>
            </w:r>
            <w:proofErr w:type="gramEnd"/>
            <w:r w:rsidR="00714507" w:rsidRPr="006E2EFE">
              <w:rPr>
                <w:rFonts w:ascii="Times New Roman" w:eastAsia="Times New Roman" w:hAnsi="Times New Roman" w:cs="Times New Roman"/>
                <w:b/>
                <w:bCs/>
                <w:color w:val="666666"/>
                <w:sz w:val="24"/>
                <w:szCs w:val="24"/>
                <w:lang w:eastAsia="tr-TR"/>
              </w:rPr>
              <w:t xml:space="preserve"> bilançosu veya eşdeğer belgeleri:</w:t>
            </w:r>
          </w:p>
        </w:tc>
      </w:tr>
      <w:tr w:rsidR="00714507" w:rsidRPr="00935146" w:rsidTr="0071450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vAlign w:val="center"/>
          </w:tcPr>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İsteklinin ihalenin yapıldığı yıldan önceki yıla ait </w:t>
            </w:r>
            <w:proofErr w:type="gramStart"/>
            <w:r w:rsidRPr="0020152B">
              <w:rPr>
                <w:rFonts w:ascii="Times New Roman" w:eastAsia="Times New Roman" w:hAnsi="Times New Roman" w:cs="Times New Roman"/>
                <w:color w:val="585858"/>
                <w:sz w:val="24"/>
                <w:szCs w:val="24"/>
                <w:shd w:val="clear" w:color="auto" w:fill="F8F8F8"/>
                <w:lang w:eastAsia="tr-TR"/>
              </w:rPr>
              <w:t>yıl sonu</w:t>
            </w:r>
            <w:proofErr w:type="gramEnd"/>
            <w:r w:rsidRPr="0020152B">
              <w:rPr>
                <w:rFonts w:ascii="Times New Roman" w:eastAsia="Times New Roman" w:hAnsi="Times New Roman" w:cs="Times New Roman"/>
                <w:color w:val="585858"/>
                <w:sz w:val="24"/>
                <w:szCs w:val="24"/>
                <w:shd w:val="clear" w:color="auto" w:fill="F8F8F8"/>
                <w:lang w:eastAsia="tr-TR"/>
              </w:rPr>
              <w:t xml:space="preserve"> bilançosu veya eşdeğer belgeleri.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a) İlgili mevzuatı uyarınca bilançosunu yayımlatma zorunluluğu olan isteklilerin, </w:t>
            </w:r>
            <w:proofErr w:type="gramStart"/>
            <w:r w:rsidRPr="0020152B">
              <w:rPr>
                <w:rFonts w:ascii="Times New Roman" w:eastAsia="Times New Roman" w:hAnsi="Times New Roman" w:cs="Times New Roman"/>
                <w:color w:val="585858"/>
                <w:sz w:val="24"/>
                <w:szCs w:val="24"/>
                <w:shd w:val="clear" w:color="auto" w:fill="F8F8F8"/>
                <w:lang w:eastAsia="tr-TR"/>
              </w:rPr>
              <w:t>yıl sonu</w:t>
            </w:r>
            <w:proofErr w:type="gramEnd"/>
            <w:r w:rsidRPr="0020152B">
              <w:rPr>
                <w:rFonts w:ascii="Times New Roman" w:eastAsia="Times New Roman" w:hAnsi="Times New Roman" w:cs="Times New Roman"/>
                <w:color w:val="585858"/>
                <w:sz w:val="24"/>
                <w:szCs w:val="24"/>
                <w:shd w:val="clear" w:color="auto" w:fill="F8F8F8"/>
                <w:lang w:eastAsia="tr-TR"/>
              </w:rPr>
              <w:t xml:space="preserve"> bilançosunu veya bilançonun gerekli kriterleri sağlandığını gösteren bölümlerini, </w:t>
            </w:r>
          </w:p>
          <w:p w:rsidR="00E95E9F"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b) İlgili mevzuatı uyarınca bilançosunu yayımlatma zorunluluğu olmayan isteklilerin, </w:t>
            </w:r>
            <w:proofErr w:type="gramStart"/>
            <w:r w:rsidRPr="0020152B">
              <w:rPr>
                <w:rFonts w:ascii="Times New Roman" w:eastAsia="Times New Roman" w:hAnsi="Times New Roman" w:cs="Times New Roman"/>
                <w:color w:val="585858"/>
                <w:sz w:val="24"/>
                <w:szCs w:val="24"/>
                <w:shd w:val="clear" w:color="auto" w:fill="F8F8F8"/>
                <w:lang w:eastAsia="tr-TR"/>
              </w:rPr>
              <w:t>yıl sonu</w:t>
            </w:r>
            <w:proofErr w:type="gramEnd"/>
            <w:r w:rsidRPr="0020152B">
              <w:rPr>
                <w:rFonts w:ascii="Times New Roman" w:eastAsia="Times New Roman" w:hAnsi="Times New Roman" w:cs="Times New Roman"/>
                <w:color w:val="585858"/>
                <w:sz w:val="24"/>
                <w:szCs w:val="24"/>
                <w:shd w:val="clear" w:color="auto" w:fill="F8F8F8"/>
                <w:lang w:eastAsia="tr-TR"/>
              </w:rPr>
              <w:t xml:space="preserve"> bilançosunu veya bilançonun gerekli kriterleri sağladığını gösteren bölümlerini ya da bu kriterlerin sağlandığını göstermek üzere serbest muhasebeci, yeminli mali müşavir veya serbest muhasebeci mali müşavir tarafından standart forma </w:t>
            </w:r>
            <w:r w:rsidR="00E95E9F">
              <w:rPr>
                <w:rFonts w:ascii="Times New Roman" w:eastAsia="Times New Roman" w:hAnsi="Times New Roman" w:cs="Times New Roman"/>
                <w:color w:val="585858"/>
                <w:sz w:val="24"/>
                <w:szCs w:val="24"/>
                <w:shd w:val="clear" w:color="auto" w:fill="F8F8F8"/>
                <w:lang w:eastAsia="tr-TR"/>
              </w:rPr>
              <w:t>uygun olarak düzenlenen belgeyi</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proofErr w:type="gramStart"/>
            <w:r w:rsidRPr="0020152B">
              <w:rPr>
                <w:rFonts w:ascii="Times New Roman" w:eastAsia="Times New Roman" w:hAnsi="Times New Roman" w:cs="Times New Roman"/>
                <w:color w:val="585858"/>
                <w:sz w:val="24"/>
                <w:szCs w:val="24"/>
                <w:shd w:val="clear" w:color="auto" w:fill="F8F8F8"/>
                <w:lang w:eastAsia="tr-TR"/>
              </w:rPr>
              <w:t>sunmaları</w:t>
            </w:r>
            <w:proofErr w:type="gramEnd"/>
            <w:r w:rsidRPr="0020152B">
              <w:rPr>
                <w:rFonts w:ascii="Times New Roman" w:eastAsia="Times New Roman" w:hAnsi="Times New Roman" w:cs="Times New Roman"/>
                <w:color w:val="585858"/>
                <w:sz w:val="24"/>
                <w:szCs w:val="24"/>
                <w:shd w:val="clear" w:color="auto" w:fill="F8F8F8"/>
                <w:lang w:eastAsia="tr-TR"/>
              </w:rPr>
              <w:t xml:space="preserve"> gerekmektedir.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Sunulan bilanço veya eşdeğer belgelerde;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proofErr w:type="gramStart"/>
            <w:r w:rsidRPr="0020152B">
              <w:rPr>
                <w:rFonts w:ascii="Times New Roman" w:eastAsia="Times New Roman" w:hAnsi="Times New Roman" w:cs="Times New Roman"/>
                <w:color w:val="585858"/>
                <w:sz w:val="24"/>
                <w:szCs w:val="24"/>
                <w:shd w:val="clear" w:color="auto" w:fill="F8F8F8"/>
                <w:lang w:eastAsia="tr-TR"/>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20152B">
              <w:rPr>
                <w:rFonts w:ascii="Times New Roman" w:eastAsia="Times New Roman" w:hAnsi="Times New Roman" w:cs="Times New Roman"/>
                <w:color w:val="585858"/>
                <w:sz w:val="24"/>
                <w:szCs w:val="24"/>
                <w:shd w:val="clear" w:color="auto" w:fill="F8F8F8"/>
                <w:lang w:eastAsia="tr-TR"/>
              </w:rPr>
              <w:t>hakediş</w:t>
            </w:r>
            <w:proofErr w:type="spellEnd"/>
            <w:r w:rsidRPr="0020152B">
              <w:rPr>
                <w:rFonts w:ascii="Times New Roman" w:eastAsia="Times New Roman" w:hAnsi="Times New Roman" w:cs="Times New Roman"/>
                <w:color w:val="585858"/>
                <w:sz w:val="24"/>
                <w:szCs w:val="24"/>
                <w:shd w:val="clear" w:color="auto" w:fill="F8F8F8"/>
                <w:lang w:eastAsia="tr-TR"/>
              </w:rPr>
              <w:t xml:space="preserve"> gelirleri ise kısa vadeli borçlardan düşülecektir), </w:t>
            </w:r>
            <w:proofErr w:type="gramEnd"/>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c) Kısa vadeli banka borçlarının öz kaynaklara oranının 0,2'den küçük olması,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proofErr w:type="gramStart"/>
            <w:r w:rsidRPr="0020152B">
              <w:rPr>
                <w:rFonts w:ascii="Times New Roman" w:eastAsia="Times New Roman" w:hAnsi="Times New Roman" w:cs="Times New Roman"/>
                <w:color w:val="585858"/>
                <w:sz w:val="24"/>
                <w:szCs w:val="24"/>
                <w:shd w:val="clear" w:color="auto" w:fill="F8F8F8"/>
                <w:lang w:eastAsia="tr-TR"/>
              </w:rPr>
              <w:t>ve</w:t>
            </w:r>
            <w:proofErr w:type="gramEnd"/>
            <w:r w:rsidRPr="0020152B">
              <w:rPr>
                <w:rFonts w:ascii="Times New Roman" w:eastAsia="Times New Roman" w:hAnsi="Times New Roman" w:cs="Times New Roman"/>
                <w:color w:val="585858"/>
                <w:sz w:val="24"/>
                <w:szCs w:val="24"/>
                <w:shd w:val="clear" w:color="auto" w:fill="F8F8F8"/>
                <w:lang w:eastAsia="tr-TR"/>
              </w:rPr>
              <w:t xml:space="preserve"> belirtilen üç kriterin birlikte sağlanması zorunludur. Sunulan bilançolarda varsa yıllara yaygın inşaat maliyetleri ile </w:t>
            </w:r>
            <w:proofErr w:type="spellStart"/>
            <w:r w:rsidRPr="0020152B">
              <w:rPr>
                <w:rFonts w:ascii="Times New Roman" w:eastAsia="Times New Roman" w:hAnsi="Times New Roman" w:cs="Times New Roman"/>
                <w:color w:val="585858"/>
                <w:sz w:val="24"/>
                <w:szCs w:val="24"/>
                <w:shd w:val="clear" w:color="auto" w:fill="F8F8F8"/>
                <w:lang w:eastAsia="tr-TR"/>
              </w:rPr>
              <w:t>hakediş</w:t>
            </w:r>
            <w:proofErr w:type="spellEnd"/>
            <w:r w:rsidRPr="0020152B">
              <w:rPr>
                <w:rFonts w:ascii="Times New Roman" w:eastAsia="Times New Roman" w:hAnsi="Times New Roman" w:cs="Times New Roman"/>
                <w:color w:val="585858"/>
                <w:sz w:val="24"/>
                <w:szCs w:val="24"/>
                <w:shd w:val="clear" w:color="auto" w:fill="F8F8F8"/>
                <w:lang w:eastAsia="tr-TR"/>
              </w:rPr>
              <w:t xml:space="preserve"> gelirlerinin gösterilmesi gerekir.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Yukarıda belirtilen </w:t>
            </w:r>
            <w:proofErr w:type="gramStart"/>
            <w:r w:rsidRPr="0020152B">
              <w:rPr>
                <w:rFonts w:ascii="Times New Roman" w:eastAsia="Times New Roman" w:hAnsi="Times New Roman" w:cs="Times New Roman"/>
                <w:color w:val="585858"/>
                <w:sz w:val="24"/>
                <w:szCs w:val="24"/>
                <w:shd w:val="clear" w:color="auto" w:fill="F8F8F8"/>
                <w:lang w:eastAsia="tr-TR"/>
              </w:rPr>
              <w:t>kriterleri</w:t>
            </w:r>
            <w:proofErr w:type="gramEnd"/>
            <w:r w:rsidRPr="0020152B">
              <w:rPr>
                <w:rFonts w:ascii="Times New Roman" w:eastAsia="Times New Roman" w:hAnsi="Times New Roman" w:cs="Times New Roman"/>
                <w:color w:val="585858"/>
                <w:sz w:val="24"/>
                <w:szCs w:val="24"/>
                <w:shd w:val="clear" w:color="auto" w:fill="F8F8F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0152B">
              <w:rPr>
                <w:rFonts w:ascii="Times New Roman" w:eastAsia="Times New Roman" w:hAnsi="Times New Roman" w:cs="Times New Roman"/>
                <w:color w:val="585858"/>
                <w:sz w:val="24"/>
                <w:szCs w:val="24"/>
                <w:shd w:val="clear" w:color="auto" w:fill="F8F8F8"/>
                <w:lang w:eastAsia="tr-TR"/>
              </w:rPr>
              <w:t>kriterlerinin</w:t>
            </w:r>
            <w:proofErr w:type="gramEnd"/>
            <w:r w:rsidRPr="0020152B">
              <w:rPr>
                <w:rFonts w:ascii="Times New Roman" w:eastAsia="Times New Roman" w:hAnsi="Times New Roman" w:cs="Times New Roman"/>
                <w:color w:val="585858"/>
                <w:sz w:val="24"/>
                <w:szCs w:val="24"/>
                <w:shd w:val="clear" w:color="auto" w:fill="F8F8F8"/>
                <w:lang w:eastAsia="tr-TR"/>
              </w:rPr>
              <w:t xml:space="preserve"> sağlanıp sağlanmadığına bakılır. </w:t>
            </w:r>
          </w:p>
          <w:p w:rsidR="00714507" w:rsidRPr="0020152B" w:rsidRDefault="0020152B" w:rsidP="0020152B">
            <w:pPr>
              <w:spacing w:after="0" w:line="240" w:lineRule="atLeast"/>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İsteklinin ortak girişim olması halinde, ortakların her birinin istenen belgeleri ayrı ayrı sunması ve yukarıda belirtilen </w:t>
            </w:r>
            <w:proofErr w:type="gramStart"/>
            <w:r w:rsidRPr="0020152B">
              <w:rPr>
                <w:rFonts w:ascii="Times New Roman" w:eastAsia="Times New Roman" w:hAnsi="Times New Roman" w:cs="Times New Roman"/>
                <w:color w:val="585858"/>
                <w:sz w:val="24"/>
                <w:szCs w:val="24"/>
                <w:shd w:val="clear" w:color="auto" w:fill="F8F8F8"/>
                <w:lang w:eastAsia="tr-TR"/>
              </w:rPr>
              <w:t>kriterleri</w:t>
            </w:r>
            <w:proofErr w:type="gramEnd"/>
            <w:r w:rsidRPr="0020152B">
              <w:rPr>
                <w:rFonts w:ascii="Times New Roman" w:eastAsia="Times New Roman" w:hAnsi="Times New Roman" w:cs="Times New Roman"/>
                <w:color w:val="585858"/>
                <w:sz w:val="24"/>
                <w:szCs w:val="24"/>
                <w:shd w:val="clear" w:color="auto" w:fill="F8F8F8"/>
                <w:lang w:eastAsia="tr-TR"/>
              </w:rPr>
              <w:t xml:space="preserve"> sağlaması zorunludur.</w:t>
            </w:r>
          </w:p>
          <w:p w:rsidR="00714507" w:rsidRPr="0020152B" w:rsidRDefault="00714507" w:rsidP="00714507">
            <w:pPr>
              <w:spacing w:after="0" w:line="240" w:lineRule="atLeast"/>
              <w:jc w:val="both"/>
              <w:rPr>
                <w:rFonts w:ascii="Times New Roman" w:eastAsia="Times New Roman" w:hAnsi="Times New Roman" w:cs="Times New Roman"/>
                <w:color w:val="585858"/>
                <w:sz w:val="24"/>
                <w:szCs w:val="24"/>
                <w:shd w:val="clear" w:color="auto" w:fill="F8F8F8"/>
                <w:lang w:eastAsia="tr-TR"/>
              </w:rPr>
            </w:pPr>
          </w:p>
          <w:p w:rsidR="00714507" w:rsidRPr="0020152B" w:rsidRDefault="00243823" w:rsidP="00714507">
            <w:pPr>
              <w:pStyle w:val="Default"/>
              <w:jc w:val="both"/>
              <w:rPr>
                <w:rFonts w:eastAsia="Times New Roman"/>
                <w:color w:val="585858"/>
                <w:shd w:val="clear" w:color="auto" w:fill="F8F8F8"/>
                <w:lang w:eastAsia="tr-TR"/>
              </w:rPr>
            </w:pPr>
            <w:r w:rsidRPr="0020152B">
              <w:rPr>
                <w:rFonts w:eastAsia="Times New Roman"/>
                <w:b/>
                <w:color w:val="585858"/>
                <w:shd w:val="clear" w:color="auto" w:fill="F8F8F8"/>
                <w:lang w:eastAsia="tr-TR"/>
              </w:rPr>
              <w:lastRenderedPageBreak/>
              <w:t>4.2.</w:t>
            </w:r>
            <w:r w:rsidR="00E95E9F">
              <w:rPr>
                <w:rFonts w:eastAsia="Times New Roman"/>
                <w:b/>
                <w:color w:val="585858"/>
                <w:shd w:val="clear" w:color="auto" w:fill="F8F8F8"/>
                <w:lang w:eastAsia="tr-TR"/>
              </w:rPr>
              <w:t>3</w:t>
            </w:r>
            <w:r w:rsidRPr="0020152B">
              <w:rPr>
                <w:rFonts w:eastAsia="Times New Roman"/>
                <w:b/>
                <w:color w:val="585858"/>
                <w:shd w:val="clear" w:color="auto" w:fill="F8F8F8"/>
                <w:lang w:eastAsia="tr-TR"/>
              </w:rPr>
              <w:t>.</w:t>
            </w:r>
            <w:r w:rsidRPr="0020152B">
              <w:rPr>
                <w:rFonts w:eastAsia="Times New Roman"/>
                <w:color w:val="585858"/>
                <w:shd w:val="clear" w:color="auto" w:fill="F8F8F8"/>
                <w:lang w:eastAsia="tr-TR"/>
              </w:rPr>
              <w:t xml:space="preserve"> </w:t>
            </w:r>
            <w:r w:rsidR="00714507" w:rsidRPr="0020152B">
              <w:rPr>
                <w:rFonts w:eastAsia="Times New Roman"/>
                <w:color w:val="585858"/>
                <w:shd w:val="clear" w:color="auto" w:fill="F8F8F8"/>
                <w:lang w:eastAsia="tr-TR"/>
              </w:rPr>
              <w:t xml:space="preserve">İsteklinin ihalenin yapıldığı yıldan önceki yıla ait, aşağıda belirtilen belgelerden birini sunması yeterlidir;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a) Toplam cirosunu gösteren gelir tablosu,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b) Taahhüdü altında devam eden yapım işlerinin gerçekleştirilen kısmının veya bitirilen yapım işlerinin parasal tutarını gösteren faturalar. </w:t>
            </w:r>
          </w:p>
          <w:p w:rsidR="0020152B" w:rsidRPr="0020152B" w:rsidRDefault="0020152B" w:rsidP="0020152B">
            <w:pPr>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İsteklinin cirosunun teklif ettiği bedelin % 25'inden, taahhüt altında devam eden yapım işlerinin gerçekleştirilen kısmının veya bitirilen yapım işlerinin parasal tutarının ise teklif ettiği bedelin % 15'inden az olmaması gerekir. Bununla birlikte, teklif fiyatından bağımsız olarak, isteklinin cirosunun en az 3.000.000,00 TRY (Üç Milyon Türk Lirası) olması gerekir. </w:t>
            </w:r>
          </w:p>
          <w:p w:rsidR="00935146" w:rsidRPr="0020152B" w:rsidRDefault="0020152B" w:rsidP="0020152B">
            <w:pPr>
              <w:spacing w:after="0" w:line="240" w:lineRule="atLeast"/>
              <w:jc w:val="both"/>
              <w:rPr>
                <w:rFonts w:ascii="Times New Roman" w:eastAsia="Times New Roman" w:hAnsi="Times New Roman" w:cs="Times New Roman"/>
                <w:color w:val="585858"/>
                <w:sz w:val="24"/>
                <w:szCs w:val="24"/>
                <w:shd w:val="clear" w:color="auto" w:fill="F8F8F8"/>
                <w:lang w:eastAsia="tr-TR"/>
              </w:rPr>
            </w:pPr>
            <w:r w:rsidRPr="0020152B">
              <w:rPr>
                <w:rFonts w:ascii="Times New Roman" w:eastAsia="Times New Roman" w:hAnsi="Times New Roman" w:cs="Times New Roman"/>
                <w:color w:val="585858"/>
                <w:sz w:val="24"/>
                <w:szCs w:val="24"/>
                <w:shd w:val="clear" w:color="auto" w:fill="F8F8F8"/>
                <w:lang w:eastAsia="tr-TR"/>
              </w:rPr>
              <w:t xml:space="preserve">Bu </w:t>
            </w:r>
            <w:proofErr w:type="gramStart"/>
            <w:r w:rsidRPr="0020152B">
              <w:rPr>
                <w:rFonts w:ascii="Times New Roman" w:eastAsia="Times New Roman" w:hAnsi="Times New Roman" w:cs="Times New Roman"/>
                <w:color w:val="585858"/>
                <w:sz w:val="24"/>
                <w:szCs w:val="24"/>
                <w:shd w:val="clear" w:color="auto" w:fill="F8F8F8"/>
                <w:lang w:eastAsia="tr-TR"/>
              </w:rPr>
              <w:t>kriterleri</w:t>
            </w:r>
            <w:proofErr w:type="gramEnd"/>
            <w:r w:rsidRPr="0020152B">
              <w:rPr>
                <w:rFonts w:ascii="Times New Roman" w:eastAsia="Times New Roman" w:hAnsi="Times New Roman" w:cs="Times New Roman"/>
                <w:color w:val="585858"/>
                <w:sz w:val="24"/>
                <w:szCs w:val="24"/>
                <w:shd w:val="clear" w:color="auto" w:fill="F8F8F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0152B">
              <w:rPr>
                <w:rFonts w:ascii="Times New Roman" w:eastAsia="Times New Roman" w:hAnsi="Times New Roman" w:cs="Times New Roman"/>
                <w:color w:val="585858"/>
                <w:sz w:val="24"/>
                <w:szCs w:val="24"/>
                <w:shd w:val="clear" w:color="auto" w:fill="F8F8F8"/>
                <w:lang w:eastAsia="tr-TR"/>
              </w:rPr>
              <w:t>kriterlerinin</w:t>
            </w:r>
            <w:proofErr w:type="gramEnd"/>
            <w:r w:rsidRPr="0020152B">
              <w:rPr>
                <w:rFonts w:ascii="Times New Roman" w:eastAsia="Times New Roman" w:hAnsi="Times New Roman" w:cs="Times New Roman"/>
                <w:color w:val="585858"/>
                <w:sz w:val="24"/>
                <w:szCs w:val="24"/>
                <w:shd w:val="clear" w:color="auto" w:fill="F8F8F8"/>
                <w:lang w:eastAsia="tr-TR"/>
              </w:rPr>
              <w:t xml:space="preserve"> sağlanıp sağlanmadığına bakılır.</w:t>
            </w:r>
          </w:p>
          <w:p w:rsidR="00935146" w:rsidRPr="0020152B" w:rsidRDefault="00935146" w:rsidP="00935146">
            <w:pPr>
              <w:spacing w:after="0" w:line="240" w:lineRule="atLeast"/>
              <w:jc w:val="both"/>
              <w:rPr>
                <w:rFonts w:ascii="Times New Roman" w:eastAsia="Times New Roman" w:hAnsi="Times New Roman" w:cs="Times New Roman"/>
                <w:color w:val="585858"/>
                <w:sz w:val="24"/>
                <w:szCs w:val="24"/>
                <w:shd w:val="clear" w:color="auto" w:fill="F8F8F8"/>
                <w:lang w:eastAsia="tr-TR"/>
              </w:rPr>
            </w:pPr>
          </w:p>
        </w:tc>
      </w:tr>
    </w:tbl>
    <w:p w:rsidR="00137011" w:rsidRPr="00935146" w:rsidRDefault="00137011" w:rsidP="001370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504FC" w:rsidRPr="00935146" w:rsidTr="00A504F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vAlign w:val="center"/>
            <w:hideMark/>
          </w:tcPr>
          <w:p w:rsidR="00935146" w:rsidRDefault="00A504FC" w:rsidP="00935146">
            <w:pPr>
              <w:spacing w:after="0" w:line="240" w:lineRule="atLeast"/>
              <w:jc w:val="both"/>
              <w:rPr>
                <w:rFonts w:ascii="Times New Roman" w:hAnsi="Times New Roman" w:cs="Times New Roman"/>
                <w:b/>
                <w:bCs/>
                <w:sz w:val="24"/>
                <w:szCs w:val="24"/>
              </w:rPr>
            </w:pPr>
            <w:r w:rsidRPr="006E2EFE">
              <w:rPr>
                <w:rFonts w:ascii="Times New Roman" w:hAnsi="Times New Roman" w:cs="Times New Roman"/>
                <w:b/>
                <w:bCs/>
                <w:sz w:val="24"/>
                <w:szCs w:val="24"/>
              </w:rPr>
              <w:t>4.3. İş deneyim belgeleri:</w:t>
            </w:r>
          </w:p>
          <w:p w:rsidR="00DC3F17" w:rsidRPr="006E2EFE" w:rsidRDefault="00DC3F17" w:rsidP="002C6023">
            <w:pPr>
              <w:spacing w:after="0" w:line="240" w:lineRule="atLeast"/>
              <w:jc w:val="both"/>
              <w:rPr>
                <w:rFonts w:ascii="Times New Roman" w:eastAsia="Times New Roman" w:hAnsi="Times New Roman" w:cs="Times New Roman"/>
                <w:color w:val="666666"/>
                <w:sz w:val="24"/>
                <w:szCs w:val="24"/>
                <w:lang w:eastAsia="tr-TR"/>
              </w:rPr>
            </w:pPr>
            <w:r w:rsidRPr="006E2EFE">
              <w:rPr>
                <w:rFonts w:ascii="Times New Roman" w:eastAsia="Times New Roman" w:hAnsi="Times New Roman" w:cs="Times New Roman"/>
                <w:color w:val="666666"/>
                <w:sz w:val="24"/>
                <w:szCs w:val="24"/>
                <w:lang w:eastAsia="tr-TR"/>
              </w:rPr>
              <w:t>Son on beş yıl içinde bedel içeren bir sözleşme kapsamında teklif edilen bedelin</w:t>
            </w:r>
            <w:r w:rsidRPr="00935146">
              <w:rPr>
                <w:rFonts w:ascii="Times New Roman" w:eastAsia="Times New Roman" w:hAnsi="Times New Roman" w:cs="Times New Roman"/>
                <w:color w:val="666666"/>
                <w:sz w:val="24"/>
                <w:szCs w:val="24"/>
                <w:lang w:eastAsia="tr-TR"/>
              </w:rPr>
              <w:t xml:space="preserve"> </w:t>
            </w:r>
            <w:r w:rsidR="0020152B">
              <w:rPr>
                <w:rFonts w:ascii="Times New Roman" w:eastAsia="Times New Roman" w:hAnsi="Times New Roman" w:cs="Times New Roman"/>
                <w:b/>
                <w:bCs/>
                <w:color w:val="118ABE"/>
                <w:sz w:val="24"/>
                <w:szCs w:val="24"/>
                <w:shd w:val="clear" w:color="auto" w:fill="F8F8F8"/>
                <w:lang w:eastAsia="tr-TR"/>
              </w:rPr>
              <w:t>% 5</w:t>
            </w:r>
            <w:r w:rsidRPr="00935146">
              <w:rPr>
                <w:rFonts w:ascii="Times New Roman" w:eastAsia="Times New Roman" w:hAnsi="Times New Roman" w:cs="Times New Roman"/>
                <w:b/>
                <w:bCs/>
                <w:color w:val="118ABE"/>
                <w:sz w:val="24"/>
                <w:szCs w:val="24"/>
                <w:shd w:val="clear" w:color="auto" w:fill="F8F8F8"/>
                <w:lang w:eastAsia="tr-TR"/>
              </w:rPr>
              <w:t>0</w:t>
            </w:r>
            <w:r w:rsidRPr="006E2EFE">
              <w:rPr>
                <w:rFonts w:ascii="Times New Roman" w:eastAsia="Times New Roman" w:hAnsi="Times New Roman" w:cs="Times New Roman"/>
                <w:color w:val="666666"/>
                <w:sz w:val="24"/>
                <w:szCs w:val="24"/>
                <w:lang w:eastAsia="tr-TR"/>
              </w:rPr>
              <w:t xml:space="preserve"> oranından </w:t>
            </w:r>
            <w:r w:rsidRPr="00935146">
              <w:rPr>
                <w:rFonts w:ascii="Times New Roman" w:eastAsia="Times New Roman" w:hAnsi="Times New Roman" w:cs="Times New Roman"/>
                <w:color w:val="666666"/>
                <w:sz w:val="24"/>
                <w:szCs w:val="24"/>
                <w:lang w:eastAsia="tr-TR"/>
              </w:rPr>
              <w:t xml:space="preserve">az olmamak üzere, ihale konusu iş veya benzer işlere ait tek sözleşmeye ilişkin iş deneyimini gösteren </w:t>
            </w:r>
            <w:r w:rsidRPr="006E2EFE">
              <w:rPr>
                <w:rFonts w:ascii="Times New Roman" w:eastAsia="Times New Roman" w:hAnsi="Times New Roman" w:cs="Times New Roman"/>
                <w:color w:val="666666"/>
                <w:sz w:val="24"/>
                <w:szCs w:val="24"/>
                <w:lang w:eastAsia="tr-TR"/>
              </w:rPr>
              <w:t>belgeler.</w:t>
            </w:r>
          </w:p>
        </w:tc>
      </w:tr>
      <w:tr w:rsidR="00E3137D" w:rsidRPr="00935146" w:rsidTr="00A504F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vAlign w:val="center"/>
            <w:hideMark/>
          </w:tcPr>
          <w:p w:rsidR="00E3137D" w:rsidRPr="006E2EFE" w:rsidRDefault="00E3137D" w:rsidP="00DC3F17">
            <w:pPr>
              <w:spacing w:after="0" w:line="240" w:lineRule="atLeast"/>
              <w:jc w:val="both"/>
              <w:rPr>
                <w:rFonts w:ascii="Times New Roman" w:eastAsia="Times New Roman" w:hAnsi="Times New Roman" w:cs="Times New Roman"/>
                <w:color w:val="666666"/>
                <w:sz w:val="24"/>
                <w:szCs w:val="24"/>
                <w:lang w:eastAsia="tr-TR"/>
              </w:rPr>
            </w:pPr>
            <w:r w:rsidRPr="006E2EFE">
              <w:rPr>
                <w:rFonts w:ascii="Times New Roman" w:hAnsi="Times New Roman" w:cs="Times New Roman"/>
                <w:b/>
                <w:bCs/>
                <w:sz w:val="24"/>
                <w:szCs w:val="24"/>
              </w:rPr>
              <w:t>4.</w:t>
            </w:r>
            <w:r w:rsidR="00DC3F17" w:rsidRPr="00935146">
              <w:rPr>
                <w:rFonts w:ascii="Times New Roman" w:hAnsi="Times New Roman" w:cs="Times New Roman"/>
                <w:b/>
                <w:bCs/>
                <w:sz w:val="24"/>
                <w:szCs w:val="24"/>
              </w:rPr>
              <w:t>3</w:t>
            </w:r>
            <w:r w:rsidRPr="006E2EFE">
              <w:rPr>
                <w:rFonts w:ascii="Times New Roman" w:hAnsi="Times New Roman" w:cs="Times New Roman"/>
                <w:b/>
                <w:bCs/>
                <w:sz w:val="24"/>
                <w:szCs w:val="24"/>
              </w:rPr>
              <w:t>.</w:t>
            </w:r>
            <w:r w:rsidR="00DC3F17" w:rsidRPr="00935146">
              <w:rPr>
                <w:rFonts w:ascii="Times New Roman" w:hAnsi="Times New Roman" w:cs="Times New Roman"/>
                <w:b/>
                <w:bCs/>
                <w:sz w:val="24"/>
                <w:szCs w:val="24"/>
              </w:rPr>
              <w:t xml:space="preserve">1. </w:t>
            </w:r>
            <w:r w:rsidRPr="006E2EFE">
              <w:rPr>
                <w:rFonts w:ascii="Times New Roman" w:hAnsi="Times New Roman" w:cs="Times New Roman"/>
                <w:b/>
                <w:bCs/>
                <w:sz w:val="24"/>
                <w:szCs w:val="24"/>
              </w:rPr>
              <w:t>Bu ihalede benzer iş olarak kabul edilecek işler</w:t>
            </w:r>
            <w:r w:rsidRPr="006E2EFE">
              <w:rPr>
                <w:rFonts w:ascii="Times New Roman" w:eastAsia="Times New Roman" w:hAnsi="Times New Roman" w:cs="Times New Roman"/>
                <w:b/>
                <w:bCs/>
                <w:color w:val="666666"/>
                <w:sz w:val="24"/>
                <w:szCs w:val="24"/>
                <w:lang w:eastAsia="tr-TR"/>
              </w:rPr>
              <w:t xml:space="preserve"> </w:t>
            </w:r>
          </w:p>
        </w:tc>
      </w:tr>
      <w:tr w:rsidR="00E3137D" w:rsidRPr="00935146" w:rsidTr="00B45A40">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vAlign w:val="center"/>
            <w:hideMark/>
          </w:tcPr>
          <w:p w:rsidR="00E3137D" w:rsidRPr="006E2EFE" w:rsidRDefault="00E3137D" w:rsidP="00E3137D">
            <w:pPr>
              <w:spacing w:after="0" w:line="240" w:lineRule="atLeast"/>
              <w:jc w:val="both"/>
              <w:rPr>
                <w:rFonts w:ascii="Times New Roman" w:eastAsia="Times New Roman" w:hAnsi="Times New Roman" w:cs="Times New Roman"/>
                <w:color w:val="666666"/>
                <w:sz w:val="24"/>
                <w:szCs w:val="24"/>
                <w:lang w:eastAsia="tr-TR"/>
              </w:rPr>
            </w:pPr>
          </w:p>
        </w:tc>
      </w:tr>
      <w:tr w:rsidR="00E3137D" w:rsidRPr="00935146" w:rsidTr="00AD2D9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tcPr>
          <w:p w:rsidR="00E3137D" w:rsidRPr="00935146" w:rsidRDefault="00E3137D" w:rsidP="00E3137D">
            <w:pPr>
              <w:spacing w:after="0" w:line="240" w:lineRule="atLeast"/>
              <w:jc w:val="both"/>
              <w:rPr>
                <w:rFonts w:ascii="Times New Roman" w:eastAsia="Times New Roman" w:hAnsi="Times New Roman" w:cs="Times New Roman"/>
                <w:b/>
                <w:bCs/>
                <w:color w:val="118ABE"/>
                <w:sz w:val="24"/>
                <w:szCs w:val="24"/>
                <w:shd w:val="clear" w:color="auto" w:fill="F8F8F8"/>
                <w:lang w:eastAsia="tr-TR"/>
              </w:rPr>
            </w:pPr>
            <w:r w:rsidRPr="00935146">
              <w:rPr>
                <w:rFonts w:ascii="Times New Roman" w:eastAsia="Times New Roman" w:hAnsi="Times New Roman" w:cs="Times New Roman"/>
                <w:b/>
                <w:bCs/>
                <w:color w:val="118ABE"/>
                <w:sz w:val="24"/>
                <w:szCs w:val="24"/>
                <w:shd w:val="clear" w:color="auto" w:fill="F8F8F8"/>
                <w:lang w:eastAsia="tr-TR"/>
              </w:rPr>
              <w:t xml:space="preserve">Yapım İşlerinde Benzer İş Grupları Tebliği" de yer alan B III Grubu Bina İşleri benzer iş olarak kabul edilecektir. </w:t>
            </w:r>
          </w:p>
        </w:tc>
      </w:tr>
      <w:tr w:rsidR="00E3137D" w:rsidRPr="00935146" w:rsidTr="00AD2D9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tcPr>
          <w:p w:rsidR="00E3137D" w:rsidRPr="00935146" w:rsidRDefault="00E3137D" w:rsidP="00E3137D">
            <w:pPr>
              <w:pStyle w:val="Default"/>
              <w:jc w:val="both"/>
              <w:rPr>
                <w:b/>
                <w:bCs/>
              </w:rPr>
            </w:pPr>
          </w:p>
        </w:tc>
      </w:tr>
      <w:tr w:rsidR="00E3137D" w:rsidRPr="00935146" w:rsidTr="00AD2D92">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tcPr>
          <w:p w:rsidR="00E3137D" w:rsidRPr="00935146" w:rsidRDefault="00DC3F17" w:rsidP="00DC3F17">
            <w:pPr>
              <w:rPr>
                <w:rFonts w:ascii="Times New Roman" w:hAnsi="Times New Roman" w:cs="Times New Roman"/>
                <w:sz w:val="24"/>
                <w:szCs w:val="24"/>
              </w:rPr>
            </w:pPr>
            <w:r w:rsidRPr="00935146">
              <w:rPr>
                <w:rFonts w:ascii="Times New Roman" w:hAnsi="Times New Roman" w:cs="Times New Roman"/>
                <w:b/>
                <w:bCs/>
                <w:sz w:val="24"/>
                <w:szCs w:val="24"/>
              </w:rPr>
              <w:t>4</w:t>
            </w:r>
            <w:r w:rsidR="00E3137D" w:rsidRPr="00935146">
              <w:rPr>
                <w:rFonts w:ascii="Times New Roman" w:hAnsi="Times New Roman" w:cs="Times New Roman"/>
                <w:b/>
                <w:bCs/>
                <w:sz w:val="24"/>
                <w:szCs w:val="24"/>
              </w:rPr>
              <w:t>.</w:t>
            </w:r>
            <w:r w:rsidRPr="00935146">
              <w:rPr>
                <w:rFonts w:ascii="Times New Roman" w:hAnsi="Times New Roman" w:cs="Times New Roman"/>
                <w:b/>
                <w:bCs/>
                <w:sz w:val="24"/>
                <w:szCs w:val="24"/>
              </w:rPr>
              <w:t>3.2</w:t>
            </w:r>
            <w:r w:rsidR="00E3137D" w:rsidRPr="00935146">
              <w:rPr>
                <w:rFonts w:ascii="Times New Roman" w:hAnsi="Times New Roman" w:cs="Times New Roman"/>
                <w:b/>
                <w:bCs/>
                <w:sz w:val="24"/>
                <w:szCs w:val="24"/>
              </w:rPr>
              <w:t>.</w:t>
            </w:r>
            <w:r w:rsidR="00E3137D" w:rsidRPr="00935146">
              <w:rPr>
                <w:rFonts w:ascii="Times New Roman" w:hAnsi="Times New Roman" w:cs="Times New Roman"/>
                <w:sz w:val="24"/>
                <w:szCs w:val="24"/>
              </w:rPr>
              <w:t xml:space="preserve"> Mezuniyet belgeleri/diplomalar: Mezuniyet belgeleri iş deneyim belgesi yerine kullanılamaz.</w:t>
            </w:r>
          </w:p>
        </w:tc>
      </w:tr>
    </w:tbl>
    <w:p w:rsidR="00E3137D" w:rsidRPr="00935146" w:rsidRDefault="00DC3F17" w:rsidP="00E3137D">
      <w:pPr>
        <w:pStyle w:val="Default"/>
        <w:jc w:val="both"/>
        <w:rPr>
          <w:bCs/>
          <w:color w:val="auto"/>
        </w:rPr>
      </w:pPr>
      <w:r w:rsidRPr="00935146">
        <w:rPr>
          <w:b/>
          <w:bCs/>
          <w:color w:val="auto"/>
        </w:rPr>
        <w:t>5.</w:t>
      </w:r>
      <w:r w:rsidR="00E3137D" w:rsidRPr="00935146">
        <w:rPr>
          <w:rFonts w:eastAsia="Times New Roman"/>
          <w:b/>
          <w:bCs/>
          <w:color w:val="585858"/>
          <w:shd w:val="clear" w:color="auto" w:fill="F8F8F8"/>
          <w:lang w:eastAsia="tr-TR"/>
        </w:rPr>
        <w:t xml:space="preserve"> </w:t>
      </w:r>
      <w:r w:rsidR="00E3137D" w:rsidRPr="00935146">
        <w:rPr>
          <w:bCs/>
          <w:color w:val="auto"/>
        </w:rPr>
        <w:t>Bu ihalede ekonomik açıdan en avantajlı teklif, teklif edilen fiyatların en düşük olanıdır.</w:t>
      </w:r>
    </w:p>
    <w:p w:rsidR="00E3137D" w:rsidRPr="00935146" w:rsidRDefault="00E3137D" w:rsidP="00E3137D">
      <w:pPr>
        <w:pStyle w:val="Default"/>
        <w:jc w:val="both"/>
        <w:rPr>
          <w:color w:val="auto"/>
        </w:rPr>
      </w:pPr>
      <w:r w:rsidRPr="00935146">
        <w:rPr>
          <w:bCs/>
          <w:color w:val="auto"/>
        </w:rPr>
        <w:t xml:space="preserve"> </w:t>
      </w:r>
    </w:p>
    <w:p w:rsidR="00E3137D" w:rsidRPr="00935146" w:rsidRDefault="00DC3F17" w:rsidP="00E3137D">
      <w:pPr>
        <w:pStyle w:val="Default"/>
        <w:jc w:val="both"/>
        <w:rPr>
          <w:rFonts w:eastAsia="Times New Roman"/>
          <w:b/>
          <w:bCs/>
          <w:color w:val="118ABE"/>
          <w:sz w:val="28"/>
          <w:shd w:val="clear" w:color="auto" w:fill="F8F8F8"/>
          <w:lang w:eastAsia="tr-TR"/>
        </w:rPr>
      </w:pPr>
      <w:r w:rsidRPr="00935146">
        <w:rPr>
          <w:b/>
          <w:bCs/>
          <w:color w:val="auto"/>
        </w:rPr>
        <w:t>5</w:t>
      </w:r>
      <w:r w:rsidR="00E3137D" w:rsidRPr="00935146">
        <w:rPr>
          <w:b/>
          <w:bCs/>
          <w:color w:val="auto"/>
        </w:rPr>
        <w:t>.</w:t>
      </w:r>
      <w:r w:rsidRPr="00935146">
        <w:rPr>
          <w:b/>
          <w:bCs/>
          <w:color w:val="auto"/>
        </w:rPr>
        <w:t>1</w:t>
      </w:r>
      <w:r w:rsidR="00E3137D" w:rsidRPr="00935146">
        <w:rPr>
          <w:b/>
          <w:bCs/>
          <w:color w:val="auto"/>
        </w:rPr>
        <w:t xml:space="preserve">. </w:t>
      </w:r>
      <w:r w:rsidR="00E3137D" w:rsidRPr="00935146">
        <w:rPr>
          <w:rFonts w:eastAsia="Times New Roman"/>
          <w:b/>
          <w:bCs/>
          <w:color w:val="118ABE"/>
          <w:sz w:val="28"/>
          <w:shd w:val="clear" w:color="auto" w:fill="F8F8F8"/>
          <w:lang w:eastAsia="tr-TR"/>
        </w:rPr>
        <w:t>Yeterliliği tespit edilen istekliler ile sözlü olarak açık eksiltme yapılmak suretiyle fiyat üzerinden pazarlık yapılacaktır.</w:t>
      </w:r>
    </w:p>
    <w:p w:rsidR="001B28A1" w:rsidRDefault="00137011" w:rsidP="00137011">
      <w:pPr>
        <w:spacing w:after="0" w:line="240" w:lineRule="auto"/>
        <w:rPr>
          <w:rFonts w:ascii="Times New Roman" w:eastAsia="Times New Roman" w:hAnsi="Times New Roman" w:cs="Times New Roman"/>
          <w:color w:val="585858"/>
          <w:sz w:val="24"/>
          <w:szCs w:val="24"/>
          <w:shd w:val="clear" w:color="auto" w:fill="F8F8F8"/>
          <w:lang w:eastAsia="tr-TR"/>
        </w:rPr>
      </w:pP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6.</w:t>
      </w:r>
      <w:r w:rsidRPr="00935146">
        <w:rPr>
          <w:rFonts w:ascii="Times New Roman" w:eastAsia="Times New Roman" w:hAnsi="Times New Roman" w:cs="Times New Roman"/>
          <w:color w:val="585858"/>
          <w:sz w:val="24"/>
          <w:szCs w:val="24"/>
          <w:shd w:val="clear" w:color="auto" w:fill="F8F8F8"/>
          <w:lang w:eastAsia="tr-TR"/>
        </w:rPr>
        <w:t> </w:t>
      </w:r>
      <w:r w:rsidR="00E3137D" w:rsidRPr="00935146">
        <w:rPr>
          <w:rFonts w:ascii="Times New Roman" w:hAnsi="Times New Roman" w:cs="Times New Roman"/>
          <w:sz w:val="24"/>
          <w:szCs w:val="24"/>
        </w:rPr>
        <w:t>Bu ihaleye sadece yerli istekliler katılabilir. Yabancı isteklilerle ortak girişim yapan yerli istekliler bu ihaleye katılamaz.</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7.</w:t>
      </w:r>
      <w:r w:rsidRPr="00935146">
        <w:rPr>
          <w:rFonts w:ascii="Times New Roman" w:eastAsia="Times New Roman" w:hAnsi="Times New Roman" w:cs="Times New Roman"/>
          <w:sz w:val="24"/>
          <w:szCs w:val="24"/>
          <w:shd w:val="clear" w:color="auto" w:fill="F8F8F8"/>
          <w:lang w:eastAsia="tr-TR"/>
        </w:rPr>
        <w:t> </w:t>
      </w:r>
      <w:r w:rsidRPr="00935146">
        <w:rPr>
          <w:rFonts w:ascii="Times New Roman" w:eastAsia="Times New Roman" w:hAnsi="Times New Roman" w:cs="Times New Roman"/>
          <w:color w:val="585858"/>
          <w:sz w:val="24"/>
          <w:szCs w:val="24"/>
          <w:shd w:val="clear" w:color="auto" w:fill="F8F8F8"/>
          <w:lang w:eastAsia="tr-TR"/>
        </w:rPr>
        <w:t>İhale dokümanının görülmesi ve satın alınması: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7.1.</w:t>
      </w:r>
      <w:r w:rsidRPr="00935146">
        <w:rPr>
          <w:rFonts w:ascii="Times New Roman" w:eastAsia="Times New Roman" w:hAnsi="Times New Roman" w:cs="Times New Roman"/>
          <w:sz w:val="24"/>
          <w:szCs w:val="24"/>
          <w:shd w:val="clear" w:color="auto" w:fill="F8F8F8"/>
          <w:lang w:eastAsia="tr-TR"/>
        </w:rPr>
        <w:t> </w:t>
      </w:r>
      <w:r w:rsidRPr="00935146">
        <w:rPr>
          <w:rFonts w:ascii="Times New Roman" w:eastAsia="Times New Roman" w:hAnsi="Times New Roman" w:cs="Times New Roman"/>
          <w:color w:val="585858"/>
          <w:sz w:val="24"/>
          <w:szCs w:val="24"/>
          <w:shd w:val="clear" w:color="auto" w:fill="F8F8F8"/>
          <w:lang w:eastAsia="tr-TR"/>
        </w:rPr>
        <w:t>İhale dokümanı, idarenin adresinde görülebilir ve </w:t>
      </w:r>
      <w:r w:rsidR="00E3137D" w:rsidRPr="00935146">
        <w:rPr>
          <w:rFonts w:ascii="Times New Roman" w:eastAsia="Times New Roman" w:hAnsi="Times New Roman" w:cs="Times New Roman"/>
          <w:b/>
          <w:bCs/>
          <w:color w:val="118ABE"/>
          <w:sz w:val="24"/>
          <w:szCs w:val="24"/>
          <w:shd w:val="clear" w:color="auto" w:fill="F8F8F8"/>
          <w:lang w:eastAsia="tr-TR"/>
        </w:rPr>
        <w:t>500 TL</w:t>
      </w:r>
      <w:r w:rsidRPr="00935146">
        <w:rPr>
          <w:rFonts w:ascii="Times New Roman" w:eastAsia="Times New Roman" w:hAnsi="Times New Roman" w:cs="Times New Roman"/>
          <w:b/>
          <w:bCs/>
          <w:color w:val="118ABE"/>
          <w:sz w:val="24"/>
          <w:szCs w:val="24"/>
          <w:shd w:val="clear" w:color="auto" w:fill="F8F8F8"/>
          <w:lang w:eastAsia="tr-TR"/>
        </w:rPr>
        <w:t xml:space="preserve"> (Türk Lirası) </w:t>
      </w:r>
      <w:r w:rsidR="001B28A1" w:rsidRPr="00935146">
        <w:rPr>
          <w:rFonts w:ascii="Times New Roman" w:eastAsia="Times New Roman" w:hAnsi="Times New Roman" w:cs="Times New Roman"/>
          <w:b/>
          <w:bCs/>
          <w:color w:val="118ABE"/>
          <w:sz w:val="24"/>
          <w:szCs w:val="24"/>
          <w:shd w:val="clear" w:color="auto" w:fill="F8F8F8"/>
          <w:lang w:eastAsia="tr-TR"/>
        </w:rPr>
        <w:t xml:space="preserve">karşılığında </w:t>
      </w:r>
      <w:r w:rsidR="00E3137D" w:rsidRPr="00935146">
        <w:rPr>
          <w:rFonts w:ascii="Times New Roman" w:eastAsia="Times New Roman" w:hAnsi="Times New Roman" w:cs="Times New Roman"/>
          <w:b/>
          <w:bCs/>
          <w:color w:val="118ABE"/>
          <w:sz w:val="24"/>
          <w:szCs w:val="24"/>
          <w:shd w:val="clear" w:color="auto" w:fill="F8F8F8"/>
          <w:lang w:eastAsia="tr-TR"/>
        </w:rPr>
        <w:t>Muğla Teknopark Yönetici A.Ş.</w:t>
      </w:r>
      <w:r w:rsidRPr="00935146">
        <w:rPr>
          <w:rFonts w:ascii="Times New Roman" w:eastAsia="Times New Roman" w:hAnsi="Times New Roman" w:cs="Times New Roman"/>
          <w:color w:val="585858"/>
          <w:sz w:val="24"/>
          <w:szCs w:val="24"/>
          <w:shd w:val="clear" w:color="auto" w:fill="F8F8F8"/>
          <w:lang w:eastAsia="tr-TR"/>
        </w:rPr>
        <w:t> adresinden satın alınabilir. </w:t>
      </w:r>
    </w:p>
    <w:p w:rsidR="00935146" w:rsidRPr="00935146" w:rsidRDefault="00935146" w:rsidP="00137011">
      <w:pPr>
        <w:spacing w:after="0" w:line="240" w:lineRule="auto"/>
        <w:rPr>
          <w:rFonts w:ascii="Times New Roman" w:eastAsia="Times New Roman" w:hAnsi="Times New Roman" w:cs="Times New Roman"/>
          <w:color w:val="585858"/>
          <w:sz w:val="24"/>
          <w:szCs w:val="24"/>
          <w:shd w:val="clear" w:color="auto" w:fill="F8F8F8"/>
          <w:lang w:eastAsia="tr-TR"/>
        </w:rPr>
      </w:pPr>
    </w:p>
    <w:p w:rsidR="001B28A1" w:rsidRPr="00935146" w:rsidRDefault="00935146" w:rsidP="001B28A1">
      <w:pPr>
        <w:pStyle w:val="Default"/>
        <w:jc w:val="both"/>
        <w:rPr>
          <w:rFonts w:eastAsia="Times New Roman"/>
          <w:b/>
          <w:bCs/>
          <w:color w:val="auto"/>
          <w:shd w:val="clear" w:color="auto" w:fill="F8F8F8"/>
          <w:lang w:eastAsia="tr-TR"/>
        </w:rPr>
      </w:pPr>
      <w:r w:rsidRPr="00935146">
        <w:rPr>
          <w:rFonts w:eastAsia="Times New Roman"/>
          <w:b/>
          <w:bCs/>
          <w:color w:val="auto"/>
          <w:shd w:val="clear" w:color="auto" w:fill="F8F8F8"/>
          <w:lang w:eastAsia="tr-TR"/>
        </w:rPr>
        <w:t xml:space="preserve">7.2. </w:t>
      </w:r>
      <w:r w:rsidR="001B28A1" w:rsidRPr="00935146">
        <w:rPr>
          <w:rFonts w:eastAsia="Times New Roman"/>
          <w:b/>
          <w:bCs/>
          <w:color w:val="auto"/>
          <w:shd w:val="clear" w:color="auto" w:fill="F8F8F8"/>
          <w:lang w:eastAsia="tr-TR"/>
        </w:rPr>
        <w:t xml:space="preserve">İhale dokümanı bedelinin yatırılacağı yer: </w:t>
      </w:r>
    </w:p>
    <w:p w:rsidR="001B28A1" w:rsidRPr="00935146" w:rsidRDefault="001B28A1" w:rsidP="001B28A1">
      <w:pPr>
        <w:pStyle w:val="Default"/>
        <w:jc w:val="both"/>
        <w:rPr>
          <w:rFonts w:eastAsia="Times New Roman"/>
          <w:b/>
          <w:bCs/>
          <w:color w:val="118ABE"/>
          <w:shd w:val="clear" w:color="auto" w:fill="F8F8F8"/>
          <w:lang w:eastAsia="tr-TR"/>
        </w:rPr>
      </w:pPr>
      <w:r w:rsidRPr="00935146">
        <w:rPr>
          <w:rFonts w:eastAsia="Times New Roman"/>
          <w:b/>
          <w:bCs/>
          <w:color w:val="118ABE"/>
          <w:shd w:val="clear" w:color="auto" w:fill="F8F8F8"/>
          <w:lang w:eastAsia="tr-TR"/>
        </w:rPr>
        <w:t>T.C. Ziraat Bankası Muğla Şubesi - Muğla Teknopark Yönetici A.Ş.</w:t>
      </w:r>
    </w:p>
    <w:p w:rsidR="001B28A1" w:rsidRPr="00935146" w:rsidRDefault="001B28A1" w:rsidP="001B28A1">
      <w:pPr>
        <w:spacing w:after="0" w:line="240" w:lineRule="auto"/>
        <w:rPr>
          <w:rFonts w:ascii="Times New Roman" w:eastAsia="Times New Roman" w:hAnsi="Times New Roman" w:cs="Times New Roman"/>
          <w:b/>
          <w:bCs/>
          <w:color w:val="118ABE"/>
          <w:sz w:val="24"/>
          <w:szCs w:val="24"/>
          <w:shd w:val="clear" w:color="auto" w:fill="F8F8F8"/>
          <w:lang w:eastAsia="tr-TR"/>
        </w:rPr>
      </w:pPr>
      <w:proofErr w:type="gramStart"/>
      <w:r w:rsidRPr="00935146">
        <w:rPr>
          <w:rFonts w:ascii="Times New Roman" w:eastAsia="Times New Roman" w:hAnsi="Times New Roman" w:cs="Times New Roman"/>
          <w:b/>
          <w:bCs/>
          <w:color w:val="118ABE"/>
          <w:sz w:val="24"/>
          <w:szCs w:val="24"/>
          <w:shd w:val="clear" w:color="auto" w:fill="F8F8F8"/>
          <w:lang w:eastAsia="tr-TR"/>
        </w:rPr>
        <w:t>IBAN : TR87</w:t>
      </w:r>
      <w:proofErr w:type="gramEnd"/>
      <w:r w:rsidRPr="00935146">
        <w:rPr>
          <w:rFonts w:ascii="Times New Roman" w:eastAsia="Times New Roman" w:hAnsi="Times New Roman" w:cs="Times New Roman"/>
          <w:b/>
          <w:bCs/>
          <w:color w:val="118ABE"/>
          <w:sz w:val="24"/>
          <w:szCs w:val="24"/>
          <w:shd w:val="clear" w:color="auto" w:fill="F8F8F8"/>
          <w:lang w:eastAsia="tr-TR"/>
        </w:rPr>
        <w:t xml:space="preserve"> 0001 0002 0177 8770 4850 02</w:t>
      </w:r>
    </w:p>
    <w:p w:rsidR="00137011" w:rsidRDefault="00137011" w:rsidP="001B28A1">
      <w:pPr>
        <w:spacing w:after="0" w:line="240" w:lineRule="auto"/>
        <w:rPr>
          <w:rFonts w:ascii="Times New Roman" w:eastAsia="Times New Roman" w:hAnsi="Times New Roman" w:cs="Times New Roman"/>
          <w:b/>
          <w:bCs/>
          <w:color w:val="585858"/>
          <w:sz w:val="24"/>
          <w:szCs w:val="24"/>
          <w:shd w:val="clear" w:color="auto" w:fill="F8F8F8"/>
          <w:lang w:eastAsia="tr-TR"/>
        </w:rPr>
      </w:pPr>
      <w:r w:rsidRPr="00935146">
        <w:rPr>
          <w:rFonts w:ascii="Times New Roman" w:eastAsia="Times New Roman" w:hAnsi="Times New Roman" w:cs="Times New Roman"/>
          <w:b/>
          <w:bCs/>
          <w:color w:val="118ABE"/>
          <w:sz w:val="24"/>
          <w:szCs w:val="24"/>
          <w:shd w:val="clear" w:color="auto" w:fill="F8F8F8"/>
          <w:lang w:eastAsia="tr-TR"/>
        </w:rPr>
        <w:br/>
      </w:r>
      <w:r w:rsidRPr="00935146">
        <w:rPr>
          <w:rFonts w:ascii="Times New Roman" w:eastAsia="Times New Roman" w:hAnsi="Times New Roman" w:cs="Times New Roman"/>
          <w:b/>
          <w:bCs/>
          <w:sz w:val="24"/>
          <w:szCs w:val="24"/>
          <w:shd w:val="clear" w:color="auto" w:fill="F8F8F8"/>
          <w:lang w:eastAsia="tr-TR"/>
        </w:rPr>
        <w:t>7.</w:t>
      </w:r>
      <w:r w:rsidR="00935146">
        <w:rPr>
          <w:rFonts w:ascii="Times New Roman" w:eastAsia="Times New Roman" w:hAnsi="Times New Roman" w:cs="Times New Roman"/>
          <w:b/>
          <w:bCs/>
          <w:sz w:val="24"/>
          <w:szCs w:val="24"/>
          <w:shd w:val="clear" w:color="auto" w:fill="F8F8F8"/>
          <w:lang w:eastAsia="tr-TR"/>
        </w:rPr>
        <w:t>3</w:t>
      </w:r>
      <w:r w:rsidRPr="00935146">
        <w:rPr>
          <w:rFonts w:ascii="Times New Roman" w:eastAsia="Times New Roman" w:hAnsi="Times New Roman" w:cs="Times New Roman"/>
          <w:b/>
          <w:bCs/>
          <w:sz w:val="24"/>
          <w:szCs w:val="24"/>
          <w:shd w:val="clear" w:color="auto" w:fill="F8F8F8"/>
          <w:lang w:eastAsia="tr-TR"/>
        </w:rPr>
        <w:t>.</w:t>
      </w:r>
      <w:r w:rsidRPr="00935146">
        <w:rPr>
          <w:rFonts w:ascii="Times New Roman" w:eastAsia="Times New Roman" w:hAnsi="Times New Roman" w:cs="Times New Roman"/>
          <w:sz w:val="24"/>
          <w:szCs w:val="24"/>
          <w:shd w:val="clear" w:color="auto" w:fill="F8F8F8"/>
          <w:lang w:eastAsia="tr-TR"/>
        </w:rPr>
        <w:t> </w:t>
      </w:r>
      <w:r w:rsidRPr="00935146">
        <w:rPr>
          <w:rFonts w:ascii="Times New Roman" w:eastAsia="Times New Roman" w:hAnsi="Times New Roman" w:cs="Times New Roman"/>
          <w:b/>
          <w:bCs/>
          <w:color w:val="118ABE"/>
          <w:sz w:val="24"/>
          <w:szCs w:val="24"/>
          <w:shd w:val="clear" w:color="auto" w:fill="F8F8F8"/>
          <w:lang w:eastAsia="tr-TR"/>
        </w:rPr>
        <w:t>İhaleye teklif verecek olanların ihale dokümanını satın almaları zorunludur.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8.</w:t>
      </w:r>
      <w:r w:rsidRPr="00935146">
        <w:rPr>
          <w:rFonts w:ascii="Times New Roman" w:eastAsia="Times New Roman" w:hAnsi="Times New Roman" w:cs="Times New Roman"/>
          <w:sz w:val="24"/>
          <w:szCs w:val="24"/>
          <w:shd w:val="clear" w:color="auto" w:fill="F8F8F8"/>
          <w:lang w:eastAsia="tr-TR"/>
        </w:rPr>
        <w:t> </w:t>
      </w:r>
      <w:r w:rsidRPr="00935146">
        <w:rPr>
          <w:rFonts w:ascii="Times New Roman" w:eastAsia="Times New Roman" w:hAnsi="Times New Roman" w:cs="Times New Roman"/>
          <w:color w:val="585858"/>
          <w:sz w:val="24"/>
          <w:szCs w:val="24"/>
          <w:shd w:val="clear" w:color="auto" w:fill="F8F8F8"/>
          <w:lang w:eastAsia="tr-TR"/>
        </w:rPr>
        <w:t>Teklifler, ihale tarih ve saatine kadar </w:t>
      </w:r>
      <w:r w:rsidR="00E3137D" w:rsidRPr="00935146">
        <w:rPr>
          <w:rFonts w:ascii="Times New Roman" w:eastAsia="Times New Roman" w:hAnsi="Times New Roman" w:cs="Times New Roman"/>
          <w:b/>
          <w:bCs/>
          <w:color w:val="118ABE"/>
          <w:sz w:val="24"/>
          <w:szCs w:val="24"/>
          <w:shd w:val="clear" w:color="auto" w:fill="F8F8F8"/>
          <w:lang w:eastAsia="tr-TR"/>
        </w:rPr>
        <w:t xml:space="preserve">Muğla Sıtkı Koçman Üniversite-Sanayi İş Birliği Koordinatörlüğü, Araştırma Laboratuvarı Merkezi (ALM) </w:t>
      </w:r>
      <w:proofErr w:type="spellStart"/>
      <w:r w:rsidR="00E3137D" w:rsidRPr="00935146">
        <w:rPr>
          <w:rFonts w:ascii="Times New Roman" w:eastAsia="Times New Roman" w:hAnsi="Times New Roman" w:cs="Times New Roman"/>
          <w:b/>
          <w:bCs/>
          <w:color w:val="118ABE"/>
          <w:sz w:val="24"/>
          <w:szCs w:val="24"/>
          <w:shd w:val="clear" w:color="auto" w:fill="F8F8F8"/>
          <w:lang w:eastAsia="tr-TR"/>
        </w:rPr>
        <w:t>Kötekli</w:t>
      </w:r>
      <w:proofErr w:type="spellEnd"/>
      <w:r w:rsidR="00E3137D" w:rsidRPr="00935146">
        <w:rPr>
          <w:rFonts w:ascii="Times New Roman" w:eastAsia="Times New Roman" w:hAnsi="Times New Roman" w:cs="Times New Roman"/>
          <w:b/>
          <w:bCs/>
          <w:color w:val="118ABE"/>
          <w:sz w:val="24"/>
          <w:szCs w:val="24"/>
          <w:shd w:val="clear" w:color="auto" w:fill="F8F8F8"/>
          <w:lang w:eastAsia="tr-TR"/>
        </w:rPr>
        <w:t xml:space="preserve"> Kampüsü PK. 48000 Menteşe/Muğla</w:t>
      </w:r>
      <w:r w:rsidRPr="00935146">
        <w:rPr>
          <w:rFonts w:ascii="Times New Roman" w:eastAsia="Times New Roman" w:hAnsi="Times New Roman" w:cs="Times New Roman"/>
          <w:color w:val="585858"/>
          <w:sz w:val="24"/>
          <w:szCs w:val="24"/>
          <w:shd w:val="clear" w:color="auto" w:fill="F8F8F8"/>
          <w:lang w:eastAsia="tr-TR"/>
        </w:rPr>
        <w:t xml:space="preserve"> adresine elden teslim edilebileceği gibi, aynı adrese iadeli taahhütlü posta </w:t>
      </w:r>
      <w:r w:rsidRPr="00935146">
        <w:rPr>
          <w:rFonts w:ascii="Times New Roman" w:eastAsia="Times New Roman" w:hAnsi="Times New Roman" w:cs="Times New Roman"/>
          <w:color w:val="585858"/>
          <w:sz w:val="24"/>
          <w:szCs w:val="24"/>
          <w:shd w:val="clear" w:color="auto" w:fill="F8F8F8"/>
          <w:lang w:eastAsia="tr-TR"/>
        </w:rPr>
        <w:lastRenderedPageBreak/>
        <w:t>vasıtasıyla da gönderilebilir.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9.</w:t>
      </w:r>
      <w:r w:rsidRPr="00935146">
        <w:rPr>
          <w:rFonts w:ascii="Times New Roman" w:eastAsia="Times New Roman" w:hAnsi="Times New Roman" w:cs="Times New Roman"/>
          <w:sz w:val="24"/>
          <w:szCs w:val="24"/>
          <w:shd w:val="clear" w:color="auto" w:fill="F8F8F8"/>
          <w:lang w:eastAsia="tr-TR"/>
        </w:rPr>
        <w:t> </w:t>
      </w:r>
      <w:r w:rsidR="00E3137D" w:rsidRPr="00935146">
        <w:rPr>
          <w:rFonts w:ascii="Times New Roman" w:eastAsia="Times New Roman" w:hAnsi="Times New Roman" w:cs="Times New Roman"/>
          <w:color w:val="585858"/>
          <w:sz w:val="24"/>
          <w:szCs w:val="24"/>
          <w:shd w:val="clear" w:color="auto" w:fill="F8F8F8"/>
          <w:lang w:eastAsia="tr-TR"/>
        </w:rPr>
        <w:t>İstekliler tekliflerini, anahtar teslimi götürü bedel üzerinden vereceklerdir; ihale sonucu, ihale üzerine bırakılan istekliyle anahtar teslimi götürü bedel sözleşme imzalanacaktır.</w:t>
      </w:r>
      <w:r w:rsidRPr="00935146">
        <w:rPr>
          <w:rFonts w:ascii="Times New Roman" w:eastAsia="Times New Roman" w:hAnsi="Times New Roman" w:cs="Times New Roman"/>
          <w:color w:val="585858"/>
          <w:sz w:val="24"/>
          <w:szCs w:val="24"/>
          <w:shd w:val="clear" w:color="auto" w:fill="F8F8F8"/>
          <w:lang w:eastAsia="tr-TR"/>
        </w:rPr>
        <w:br/>
        <w:t>Bu ihalede, işin tamamı için teklif verilecektir.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10.</w:t>
      </w:r>
      <w:r w:rsidRPr="00935146">
        <w:rPr>
          <w:rFonts w:ascii="Times New Roman" w:eastAsia="Times New Roman" w:hAnsi="Times New Roman" w:cs="Times New Roman"/>
          <w:color w:val="585858"/>
          <w:sz w:val="24"/>
          <w:szCs w:val="24"/>
          <w:shd w:val="clear" w:color="auto" w:fill="F8F8F8"/>
          <w:lang w:eastAsia="tr-TR"/>
        </w:rPr>
        <w:t> İstekliler teklif ettikleri bedelin %</w:t>
      </w:r>
      <w:r w:rsidR="0020152B">
        <w:rPr>
          <w:rFonts w:ascii="Times New Roman" w:eastAsia="Times New Roman" w:hAnsi="Times New Roman" w:cs="Times New Roman"/>
          <w:color w:val="585858"/>
          <w:sz w:val="24"/>
          <w:szCs w:val="24"/>
          <w:shd w:val="clear" w:color="auto" w:fill="F8F8F8"/>
          <w:lang w:eastAsia="tr-TR"/>
        </w:rPr>
        <w:t>3</w:t>
      </w:r>
      <w:r w:rsidRPr="00935146">
        <w:rPr>
          <w:rFonts w:ascii="Times New Roman" w:eastAsia="Times New Roman" w:hAnsi="Times New Roman" w:cs="Times New Roman"/>
          <w:color w:val="585858"/>
          <w:sz w:val="24"/>
          <w:szCs w:val="24"/>
          <w:shd w:val="clear" w:color="auto" w:fill="F8F8F8"/>
          <w:lang w:eastAsia="tr-TR"/>
        </w:rPr>
        <w:t>’</w:t>
      </w:r>
      <w:r w:rsidR="0020152B">
        <w:rPr>
          <w:rFonts w:ascii="Times New Roman" w:eastAsia="Times New Roman" w:hAnsi="Times New Roman" w:cs="Times New Roman"/>
          <w:color w:val="585858"/>
          <w:sz w:val="24"/>
          <w:szCs w:val="24"/>
          <w:shd w:val="clear" w:color="auto" w:fill="F8F8F8"/>
          <w:lang w:eastAsia="tr-TR"/>
        </w:rPr>
        <w:t>ü</w:t>
      </w:r>
      <w:r w:rsidRPr="00935146">
        <w:rPr>
          <w:rFonts w:ascii="Times New Roman" w:eastAsia="Times New Roman" w:hAnsi="Times New Roman" w:cs="Times New Roman"/>
          <w:color w:val="585858"/>
          <w:sz w:val="24"/>
          <w:szCs w:val="24"/>
          <w:shd w:val="clear" w:color="auto" w:fill="F8F8F8"/>
          <w:lang w:eastAsia="tr-TR"/>
        </w:rPr>
        <w:t>nden az olmamak üzere kendi belirleyecekleri tutarda geçici teminat vereceklerdir.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11.</w:t>
      </w:r>
      <w:r w:rsidRPr="00935146">
        <w:rPr>
          <w:rFonts w:ascii="Times New Roman" w:eastAsia="Times New Roman" w:hAnsi="Times New Roman" w:cs="Times New Roman"/>
          <w:sz w:val="24"/>
          <w:szCs w:val="24"/>
          <w:shd w:val="clear" w:color="auto" w:fill="F8F8F8"/>
          <w:lang w:eastAsia="tr-TR"/>
        </w:rPr>
        <w:t> </w:t>
      </w:r>
      <w:r w:rsidRPr="00935146">
        <w:rPr>
          <w:rFonts w:ascii="Times New Roman" w:eastAsia="Times New Roman" w:hAnsi="Times New Roman" w:cs="Times New Roman"/>
          <w:color w:val="585858"/>
          <w:sz w:val="24"/>
          <w:szCs w:val="24"/>
          <w:shd w:val="clear" w:color="auto" w:fill="F8F8F8"/>
          <w:lang w:eastAsia="tr-TR"/>
        </w:rPr>
        <w:t>Verilen tekliflerin geçerlilik süresi, ihale tarihinden itibaren </w:t>
      </w:r>
      <w:r w:rsidR="00384DDB" w:rsidRPr="00935146">
        <w:rPr>
          <w:rFonts w:ascii="Times New Roman" w:eastAsia="Times New Roman" w:hAnsi="Times New Roman" w:cs="Times New Roman"/>
          <w:b/>
          <w:bCs/>
          <w:color w:val="118ABE"/>
          <w:sz w:val="24"/>
          <w:szCs w:val="24"/>
          <w:shd w:val="clear" w:color="auto" w:fill="F8F8F8"/>
          <w:lang w:eastAsia="tr-TR"/>
        </w:rPr>
        <w:t>60</w:t>
      </w:r>
      <w:r w:rsidRPr="00935146">
        <w:rPr>
          <w:rFonts w:ascii="Times New Roman" w:eastAsia="Times New Roman" w:hAnsi="Times New Roman" w:cs="Times New Roman"/>
          <w:b/>
          <w:bCs/>
          <w:color w:val="118ABE"/>
          <w:sz w:val="24"/>
          <w:szCs w:val="24"/>
          <w:shd w:val="clear" w:color="auto" w:fill="F8F8F8"/>
          <w:lang w:eastAsia="tr-TR"/>
        </w:rPr>
        <w:t xml:space="preserve"> (</w:t>
      </w:r>
      <w:r w:rsidR="00384DDB" w:rsidRPr="00935146">
        <w:rPr>
          <w:rFonts w:ascii="Times New Roman" w:eastAsia="Times New Roman" w:hAnsi="Times New Roman" w:cs="Times New Roman"/>
          <w:b/>
          <w:bCs/>
          <w:color w:val="118ABE"/>
          <w:sz w:val="24"/>
          <w:szCs w:val="24"/>
          <w:shd w:val="clear" w:color="auto" w:fill="F8F8F8"/>
          <w:lang w:eastAsia="tr-TR"/>
        </w:rPr>
        <w:t>Altmış</w:t>
      </w:r>
      <w:r w:rsidRPr="00935146">
        <w:rPr>
          <w:rFonts w:ascii="Times New Roman" w:eastAsia="Times New Roman" w:hAnsi="Times New Roman" w:cs="Times New Roman"/>
          <w:b/>
          <w:bCs/>
          <w:color w:val="118ABE"/>
          <w:sz w:val="24"/>
          <w:szCs w:val="24"/>
          <w:shd w:val="clear" w:color="auto" w:fill="F8F8F8"/>
          <w:lang w:eastAsia="tr-TR"/>
        </w:rPr>
        <w:t>)</w:t>
      </w:r>
      <w:r w:rsidRPr="00935146">
        <w:rPr>
          <w:rFonts w:ascii="Times New Roman" w:eastAsia="Times New Roman" w:hAnsi="Times New Roman" w:cs="Times New Roman"/>
          <w:color w:val="585858"/>
          <w:sz w:val="24"/>
          <w:szCs w:val="24"/>
          <w:shd w:val="clear" w:color="auto" w:fill="F8F8F8"/>
          <w:lang w:eastAsia="tr-TR"/>
        </w:rPr>
        <w:t> takvim günüdür.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12.</w:t>
      </w:r>
      <w:r w:rsidRPr="00935146">
        <w:rPr>
          <w:rFonts w:ascii="Times New Roman" w:eastAsia="Times New Roman" w:hAnsi="Times New Roman" w:cs="Times New Roman"/>
          <w:sz w:val="24"/>
          <w:szCs w:val="24"/>
          <w:shd w:val="clear" w:color="auto" w:fill="F8F8F8"/>
          <w:lang w:eastAsia="tr-TR"/>
        </w:rPr>
        <w:t> </w:t>
      </w:r>
      <w:r w:rsidRPr="00935146">
        <w:rPr>
          <w:rFonts w:ascii="Times New Roman" w:eastAsia="Times New Roman" w:hAnsi="Times New Roman" w:cs="Times New Roman"/>
          <w:color w:val="585858"/>
          <w:sz w:val="24"/>
          <w:szCs w:val="24"/>
          <w:shd w:val="clear" w:color="auto" w:fill="F8F8F8"/>
          <w:lang w:eastAsia="tr-TR"/>
        </w:rPr>
        <w:t>Konsorsiyum olarak ihaleye teklif verilemez. </w:t>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color w:val="585858"/>
          <w:sz w:val="24"/>
          <w:szCs w:val="24"/>
          <w:lang w:eastAsia="tr-TR"/>
        </w:rPr>
        <w:br/>
      </w:r>
      <w:r w:rsidRPr="00935146">
        <w:rPr>
          <w:rFonts w:ascii="Times New Roman" w:eastAsia="Times New Roman" w:hAnsi="Times New Roman" w:cs="Times New Roman"/>
          <w:b/>
          <w:bCs/>
          <w:sz w:val="24"/>
          <w:szCs w:val="24"/>
          <w:shd w:val="clear" w:color="auto" w:fill="F8F8F8"/>
          <w:lang w:eastAsia="tr-TR"/>
        </w:rPr>
        <w:t>13.</w:t>
      </w:r>
      <w:r w:rsidR="00935146" w:rsidRPr="00935146">
        <w:rPr>
          <w:rFonts w:ascii="Times New Roman" w:eastAsia="Times New Roman" w:hAnsi="Times New Roman" w:cs="Times New Roman"/>
          <w:b/>
          <w:bCs/>
          <w:sz w:val="24"/>
          <w:szCs w:val="24"/>
          <w:shd w:val="clear" w:color="auto" w:fill="F8F8F8"/>
          <w:lang w:eastAsia="tr-TR"/>
        </w:rPr>
        <w:t xml:space="preserve"> </w:t>
      </w:r>
      <w:r w:rsidRPr="00935146">
        <w:rPr>
          <w:rFonts w:ascii="Times New Roman" w:eastAsia="Times New Roman" w:hAnsi="Times New Roman" w:cs="Times New Roman"/>
          <w:b/>
          <w:bCs/>
          <w:color w:val="585858"/>
          <w:sz w:val="24"/>
          <w:szCs w:val="24"/>
          <w:shd w:val="clear" w:color="auto" w:fill="F8F8F8"/>
          <w:lang w:eastAsia="tr-TR"/>
        </w:rPr>
        <w:t>Diğer hususlar:</w:t>
      </w:r>
    </w:p>
    <w:p w:rsidR="00935146" w:rsidRPr="00935146" w:rsidRDefault="00935146" w:rsidP="001B28A1">
      <w:pPr>
        <w:spacing w:after="0" w:line="240" w:lineRule="auto"/>
        <w:rPr>
          <w:rFonts w:ascii="Times New Roman" w:eastAsia="Times New Roman" w:hAnsi="Times New Roman" w:cs="Times New Roman"/>
          <w:sz w:val="24"/>
          <w:szCs w:val="24"/>
          <w:lang w:eastAsia="tr-TR"/>
        </w:rPr>
      </w:pPr>
    </w:p>
    <w:p w:rsidR="0004111D" w:rsidRPr="0020152B" w:rsidRDefault="00935146" w:rsidP="00137011">
      <w:pPr>
        <w:rPr>
          <w:rFonts w:eastAsia="Times New Roman"/>
          <w:b/>
          <w:color w:val="118ABE"/>
          <w:shd w:val="clear" w:color="auto" w:fill="F8F8F8"/>
          <w:lang w:eastAsia="tr-TR"/>
        </w:rPr>
      </w:pPr>
      <w:r w:rsidRPr="00935146">
        <w:rPr>
          <w:rStyle w:val="richtext"/>
          <w:rFonts w:ascii="Times New Roman" w:hAnsi="Times New Roman" w:cs="Times New Roman"/>
          <w:b/>
          <w:bCs/>
          <w:sz w:val="24"/>
          <w:szCs w:val="24"/>
        </w:rPr>
        <w:t xml:space="preserve">13.1. </w:t>
      </w:r>
      <w:r w:rsidR="00E3137D" w:rsidRPr="0020152B">
        <w:rPr>
          <w:rFonts w:eastAsia="Times New Roman"/>
          <w:b/>
          <w:color w:val="118ABE"/>
          <w:shd w:val="clear" w:color="auto" w:fill="F8F8F8"/>
          <w:lang w:eastAsia="tr-TR"/>
        </w:rPr>
        <w:t>İhalede sınır değer hesaplaması ve aşırı düşük teklif değerlendirmesi yapılmayacaktır.</w:t>
      </w:r>
    </w:p>
    <w:p w:rsidR="001B28A1" w:rsidRPr="0020152B" w:rsidRDefault="00935146" w:rsidP="00137011">
      <w:pPr>
        <w:rPr>
          <w:rFonts w:eastAsia="Times New Roman"/>
          <w:b/>
          <w:color w:val="118ABE"/>
          <w:shd w:val="clear" w:color="auto" w:fill="F8F8F8"/>
          <w:lang w:eastAsia="tr-TR"/>
        </w:rPr>
      </w:pPr>
      <w:r w:rsidRPr="00935146">
        <w:rPr>
          <w:rStyle w:val="richtext"/>
          <w:rFonts w:ascii="Times New Roman" w:hAnsi="Times New Roman" w:cs="Times New Roman"/>
          <w:b/>
          <w:sz w:val="24"/>
          <w:szCs w:val="24"/>
        </w:rPr>
        <w:t xml:space="preserve">13.2. </w:t>
      </w:r>
      <w:r w:rsidR="001B28A1" w:rsidRPr="0020152B">
        <w:rPr>
          <w:rFonts w:eastAsia="Times New Roman"/>
          <w:b/>
          <w:color w:val="118ABE"/>
          <w:shd w:val="clear" w:color="auto" w:fill="F8F8F8"/>
          <w:lang w:eastAsia="tr-TR"/>
        </w:rPr>
        <w:t>Bu iş için fiyat farkı verilmeyecektir.</w:t>
      </w:r>
    </w:p>
    <w:p w:rsidR="00C66C34" w:rsidRDefault="00C66C34" w:rsidP="00137011">
      <w:pPr>
        <w:rPr>
          <w:rStyle w:val="richtext"/>
          <w:rFonts w:ascii="Times New Roman" w:hAnsi="Times New Roman" w:cs="Times New Roman"/>
          <w:b/>
          <w:color w:val="003399"/>
          <w:sz w:val="24"/>
          <w:szCs w:val="24"/>
        </w:rPr>
      </w:pPr>
    </w:p>
    <w:p w:rsidR="00C66C34" w:rsidRDefault="00C66C34" w:rsidP="00137011">
      <w:pPr>
        <w:rPr>
          <w:rStyle w:val="richtext"/>
          <w:rFonts w:ascii="Times New Roman" w:hAnsi="Times New Roman" w:cs="Times New Roman"/>
          <w:b/>
          <w:color w:val="003399"/>
          <w:sz w:val="24"/>
          <w:szCs w:val="24"/>
        </w:rPr>
      </w:pPr>
    </w:p>
    <w:p w:rsidR="00C66C34" w:rsidRDefault="00C66C34" w:rsidP="00137011">
      <w:pPr>
        <w:rPr>
          <w:rStyle w:val="richtext"/>
          <w:rFonts w:ascii="Times New Roman" w:hAnsi="Times New Roman" w:cs="Times New Roman"/>
          <w:b/>
          <w:color w:val="003399"/>
          <w:sz w:val="24"/>
          <w:szCs w:val="24"/>
        </w:rPr>
      </w:pPr>
    </w:p>
    <w:p w:rsidR="00C66C34" w:rsidRDefault="00C66C34" w:rsidP="00137011">
      <w:pPr>
        <w:rPr>
          <w:rFonts w:ascii="Times New Roman" w:hAnsi="Times New Roman" w:cs="Times New Roman"/>
          <w:sz w:val="24"/>
          <w:szCs w:val="24"/>
        </w:rPr>
      </w:pPr>
      <w:r w:rsidRPr="00C66C34">
        <w:rPr>
          <w:rFonts w:ascii="Times New Roman" w:hAnsi="Times New Roman" w:cs="Times New Roman"/>
          <w:noProof/>
          <w:sz w:val="24"/>
          <w:szCs w:val="24"/>
          <w:lang w:eastAsia="tr-TR"/>
        </w:rPr>
        <w:drawing>
          <wp:inline distT="0" distB="0" distL="0" distR="0">
            <wp:extent cx="5760720" cy="4073029"/>
            <wp:effectExtent l="0" t="0" r="0" b="3810"/>
            <wp:docPr id="2" name="Resim 2" descr="C:\Users\erhan.hosgul\Desktop\erhan ihaleler\2018\TEKNOPARK\tekno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hosgul\Desktop\erhan ihaleler\2018\TEKNOPARK\teknop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73029"/>
                    </a:xfrm>
                    <a:prstGeom prst="rect">
                      <a:avLst/>
                    </a:prstGeom>
                    <a:noFill/>
                    <a:ln>
                      <a:noFill/>
                    </a:ln>
                  </pic:spPr>
                </pic:pic>
              </a:graphicData>
            </a:graphic>
          </wp:inline>
        </w:drawing>
      </w:r>
    </w:p>
    <w:p w:rsidR="00C63D39" w:rsidRDefault="00C63D39" w:rsidP="00137011">
      <w:pPr>
        <w:rPr>
          <w:rFonts w:ascii="Times New Roman" w:hAnsi="Times New Roman" w:cs="Times New Roman"/>
          <w:sz w:val="24"/>
          <w:szCs w:val="24"/>
        </w:rPr>
      </w:pPr>
    </w:p>
    <w:p w:rsidR="00C63D39" w:rsidRPr="00935146" w:rsidRDefault="00C63D39" w:rsidP="00137011">
      <w:pPr>
        <w:rPr>
          <w:rFonts w:ascii="Times New Roman" w:hAnsi="Times New Roman" w:cs="Times New Roman"/>
          <w:sz w:val="24"/>
          <w:szCs w:val="24"/>
        </w:rPr>
      </w:pPr>
      <w:r w:rsidRPr="00C63D39">
        <w:rPr>
          <w:rFonts w:ascii="Times New Roman" w:hAnsi="Times New Roman" w:cs="Times New Roman"/>
          <w:noProof/>
          <w:sz w:val="24"/>
          <w:szCs w:val="24"/>
          <w:lang w:eastAsia="tr-TR"/>
        </w:rPr>
        <w:lastRenderedPageBreak/>
        <w:drawing>
          <wp:inline distT="0" distB="0" distL="0" distR="0">
            <wp:extent cx="5760720" cy="4092315"/>
            <wp:effectExtent l="0" t="0" r="0" b="3810"/>
            <wp:docPr id="4" name="Resim 4" descr="C:\Users\erhan.hosgul\Desktop\erhan ihaleler\2018\TEKNOPARK\TEKNOP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han.hosgul\Desktop\erhan ihaleler\2018\TEKNOPARK\TEKNOPARK-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92315"/>
                    </a:xfrm>
                    <a:prstGeom prst="rect">
                      <a:avLst/>
                    </a:prstGeom>
                    <a:noFill/>
                    <a:ln>
                      <a:noFill/>
                    </a:ln>
                  </pic:spPr>
                </pic:pic>
              </a:graphicData>
            </a:graphic>
          </wp:inline>
        </w:drawing>
      </w:r>
    </w:p>
    <w:sectPr w:rsidR="00C63D39" w:rsidRPr="00935146" w:rsidSect="0093514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1D"/>
    <w:rsid w:val="0004111D"/>
    <w:rsid w:val="00137011"/>
    <w:rsid w:val="001B28A1"/>
    <w:rsid w:val="0020152B"/>
    <w:rsid w:val="00243823"/>
    <w:rsid w:val="002C6023"/>
    <w:rsid w:val="002E3281"/>
    <w:rsid w:val="00384DDB"/>
    <w:rsid w:val="00544147"/>
    <w:rsid w:val="006F3E1D"/>
    <w:rsid w:val="00714507"/>
    <w:rsid w:val="008F63FA"/>
    <w:rsid w:val="00935146"/>
    <w:rsid w:val="00A504FC"/>
    <w:rsid w:val="00C63D39"/>
    <w:rsid w:val="00C66C34"/>
    <w:rsid w:val="00DA4DAC"/>
    <w:rsid w:val="00DC3F17"/>
    <w:rsid w:val="00E3137D"/>
    <w:rsid w:val="00E95E9F"/>
    <w:rsid w:val="00F05F98"/>
    <w:rsid w:val="00FC1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8CD2-3F2F-47CD-88E9-EAFAE223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3281"/>
  </w:style>
  <w:style w:type="character" w:customStyle="1" w:styleId="ilanbaslik">
    <w:name w:val="ilanbaslik"/>
    <w:basedOn w:val="VarsaylanParagrafYazTipi"/>
    <w:rsid w:val="002E3281"/>
  </w:style>
  <w:style w:type="paragraph" w:styleId="NormalWeb">
    <w:name w:val="Normal (Web)"/>
    <w:basedOn w:val="Normal"/>
    <w:uiPriority w:val="99"/>
    <w:semiHidden/>
    <w:unhideWhenUsed/>
    <w:rsid w:val="002E32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714507"/>
  </w:style>
  <w:style w:type="paragraph" w:customStyle="1" w:styleId="Default">
    <w:name w:val="Default"/>
    <w:rsid w:val="0071450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84DDB"/>
    <w:rPr>
      <w:color w:val="0563C1" w:themeColor="hyperlink"/>
      <w:u w:val="single"/>
    </w:rPr>
  </w:style>
  <w:style w:type="paragraph" w:styleId="BalonMetni">
    <w:name w:val="Balloon Text"/>
    <w:basedOn w:val="Normal"/>
    <w:link w:val="BalonMetniChar"/>
    <w:uiPriority w:val="99"/>
    <w:semiHidden/>
    <w:unhideWhenUsed/>
    <w:rsid w:val="00C66C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2088">
      <w:bodyDiv w:val="1"/>
      <w:marLeft w:val="0"/>
      <w:marRight w:val="0"/>
      <w:marTop w:val="0"/>
      <w:marBottom w:val="0"/>
      <w:divBdr>
        <w:top w:val="none" w:sz="0" w:space="0" w:color="auto"/>
        <w:left w:val="none" w:sz="0" w:space="0" w:color="auto"/>
        <w:bottom w:val="none" w:sz="0" w:space="0" w:color="auto"/>
        <w:right w:val="none" w:sz="0" w:space="0" w:color="auto"/>
      </w:divBdr>
      <w:divsChild>
        <w:div w:id="1193835979">
          <w:marLeft w:val="0"/>
          <w:marRight w:val="0"/>
          <w:marTop w:val="0"/>
          <w:marBottom w:val="0"/>
          <w:divBdr>
            <w:top w:val="none" w:sz="0" w:space="0" w:color="auto"/>
            <w:left w:val="none" w:sz="0" w:space="0" w:color="auto"/>
            <w:bottom w:val="none" w:sz="0" w:space="0" w:color="auto"/>
            <w:right w:val="none" w:sz="0" w:space="0" w:color="auto"/>
          </w:divBdr>
        </w:div>
      </w:divsChild>
    </w:div>
    <w:div w:id="1783962510">
      <w:bodyDiv w:val="1"/>
      <w:marLeft w:val="0"/>
      <w:marRight w:val="0"/>
      <w:marTop w:val="0"/>
      <w:marBottom w:val="0"/>
      <w:divBdr>
        <w:top w:val="none" w:sz="0" w:space="0" w:color="auto"/>
        <w:left w:val="none" w:sz="0" w:space="0" w:color="auto"/>
        <w:bottom w:val="none" w:sz="0" w:space="0" w:color="auto"/>
        <w:right w:val="none" w:sz="0" w:space="0" w:color="auto"/>
      </w:divBdr>
      <w:divsChild>
        <w:div w:id="995379082">
          <w:marLeft w:val="0"/>
          <w:marRight w:val="0"/>
          <w:marTop w:val="0"/>
          <w:marBottom w:val="0"/>
          <w:divBdr>
            <w:top w:val="none" w:sz="0" w:space="0" w:color="auto"/>
            <w:left w:val="none" w:sz="0" w:space="0" w:color="auto"/>
            <w:bottom w:val="none" w:sz="0" w:space="0" w:color="auto"/>
            <w:right w:val="none" w:sz="0" w:space="0" w:color="auto"/>
          </w:divBdr>
        </w:div>
        <w:div w:id="897712554">
          <w:marLeft w:val="0"/>
          <w:marRight w:val="0"/>
          <w:marTop w:val="0"/>
          <w:marBottom w:val="0"/>
          <w:divBdr>
            <w:top w:val="none" w:sz="0" w:space="0" w:color="auto"/>
            <w:left w:val="none" w:sz="0" w:space="0" w:color="auto"/>
            <w:bottom w:val="none" w:sz="0" w:space="0" w:color="auto"/>
            <w:right w:val="none" w:sz="0" w:space="0" w:color="auto"/>
          </w:divBdr>
        </w:div>
      </w:divsChild>
    </w:div>
    <w:div w:id="1922134850">
      <w:bodyDiv w:val="1"/>
      <w:marLeft w:val="0"/>
      <w:marRight w:val="0"/>
      <w:marTop w:val="0"/>
      <w:marBottom w:val="0"/>
      <w:divBdr>
        <w:top w:val="none" w:sz="0" w:space="0" w:color="auto"/>
        <w:left w:val="none" w:sz="0" w:space="0" w:color="auto"/>
        <w:bottom w:val="none" w:sz="0" w:space="0" w:color="auto"/>
        <w:right w:val="none" w:sz="0" w:space="0" w:color="auto"/>
      </w:divBdr>
      <w:divsChild>
        <w:div w:id="1953702362">
          <w:marLeft w:val="0"/>
          <w:marRight w:val="0"/>
          <w:marTop w:val="0"/>
          <w:marBottom w:val="0"/>
          <w:divBdr>
            <w:top w:val="none" w:sz="0" w:space="0" w:color="auto"/>
            <w:left w:val="none" w:sz="0" w:space="0" w:color="auto"/>
            <w:bottom w:val="none" w:sz="0" w:space="0" w:color="auto"/>
            <w:right w:val="none" w:sz="0" w:space="0" w:color="auto"/>
          </w:divBdr>
        </w:div>
        <w:div w:id="172394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filizoner@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Hoşgül</dc:creator>
  <cp:keywords/>
  <dc:description/>
  <cp:lastModifiedBy>Filiz ÖNER</cp:lastModifiedBy>
  <cp:revision>2</cp:revision>
  <cp:lastPrinted>2018-12-14T08:10:00Z</cp:lastPrinted>
  <dcterms:created xsi:type="dcterms:W3CDTF">2019-01-14T07:16:00Z</dcterms:created>
  <dcterms:modified xsi:type="dcterms:W3CDTF">2019-01-14T07:16:00Z</dcterms:modified>
</cp:coreProperties>
</file>