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8D" w:rsidRDefault="00CD788D">
      <w:pPr>
        <w:rPr>
          <w:rFonts w:ascii="Times New Roman" w:hAnsi="Times New Roman" w:cs="Times New Roman"/>
          <w:b/>
        </w:rPr>
      </w:pPr>
    </w:p>
    <w:p w:rsidR="00CD788D" w:rsidRDefault="00CD788D">
      <w:pPr>
        <w:rPr>
          <w:rFonts w:ascii="Times New Roman" w:hAnsi="Times New Roman" w:cs="Times New Roman"/>
          <w:b/>
        </w:rPr>
      </w:pPr>
    </w:p>
    <w:p w:rsidR="00915F2E" w:rsidRPr="000F2363" w:rsidRDefault="00C95AFB" w:rsidP="005360F9">
      <w:pPr>
        <w:jc w:val="center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 xml:space="preserve">KTO KARATAY ÜNİVERSİTESİ VE </w:t>
      </w:r>
      <w:r w:rsidR="000F76D9">
        <w:rPr>
          <w:rFonts w:ascii="Times New Roman" w:hAnsi="Times New Roman" w:cs="Times New Roman"/>
          <w:b/>
        </w:rPr>
        <w:t xml:space="preserve">BODRUM TİCARET </w:t>
      </w:r>
      <w:r w:rsidRPr="000F2363">
        <w:rPr>
          <w:rFonts w:ascii="Times New Roman" w:hAnsi="Times New Roman" w:cs="Times New Roman"/>
          <w:b/>
        </w:rPr>
        <w:t>ODASI LİSANS VE ÖN LİSANS PROTOKOLÜ</w:t>
      </w:r>
    </w:p>
    <w:p w:rsidR="00285D08" w:rsidRPr="000F2363" w:rsidRDefault="00C95AFB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Protokolün Amacı</w:t>
      </w:r>
    </w:p>
    <w:p w:rsidR="00285D08" w:rsidRPr="000F2363" w:rsidRDefault="00C95AFB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1</w:t>
      </w:r>
      <w:r w:rsidRPr="000F2363">
        <w:rPr>
          <w:rFonts w:ascii="Times New Roman" w:hAnsi="Times New Roman" w:cs="Times New Roman"/>
        </w:rPr>
        <w:t>-</w:t>
      </w:r>
      <w:r w:rsidR="00267C5D" w:rsidRPr="000F2363">
        <w:rPr>
          <w:rFonts w:ascii="Times New Roman" w:hAnsi="Times New Roman" w:cs="Times New Roman"/>
        </w:rPr>
        <w:t xml:space="preserve"> (1)</w:t>
      </w:r>
      <w:r w:rsidRPr="000F2363">
        <w:rPr>
          <w:rFonts w:ascii="Times New Roman" w:hAnsi="Times New Roman" w:cs="Times New Roman"/>
        </w:rPr>
        <w:t xml:space="preserve">  Bu protokolün amacı </w:t>
      </w:r>
      <w:r w:rsidR="000F76D9">
        <w:rPr>
          <w:rFonts w:ascii="Times New Roman" w:hAnsi="Times New Roman" w:cs="Times New Roman"/>
        </w:rPr>
        <w:t xml:space="preserve">Bodrum Ticaret </w:t>
      </w:r>
      <w:r w:rsidRPr="000F2363">
        <w:rPr>
          <w:rFonts w:ascii="Times New Roman" w:hAnsi="Times New Roman" w:cs="Times New Roman"/>
        </w:rPr>
        <w:t>Odası</w:t>
      </w:r>
      <w:r w:rsidR="000F76D9">
        <w:rPr>
          <w:rFonts w:ascii="Times New Roman" w:hAnsi="Times New Roman" w:cs="Times New Roman"/>
        </w:rPr>
        <w:t xml:space="preserve"> Ü</w:t>
      </w:r>
      <w:r w:rsidR="009F7F4E">
        <w:rPr>
          <w:rFonts w:ascii="Times New Roman" w:hAnsi="Times New Roman" w:cs="Times New Roman"/>
        </w:rPr>
        <w:t>yeleri</w:t>
      </w:r>
      <w:r w:rsidRPr="000F2363">
        <w:rPr>
          <w:rFonts w:ascii="Times New Roman" w:hAnsi="Times New Roman" w:cs="Times New Roman"/>
        </w:rPr>
        <w:t xml:space="preserve"> ile </w:t>
      </w:r>
      <w:r w:rsidR="000F76D9">
        <w:rPr>
          <w:rFonts w:ascii="Times New Roman" w:hAnsi="Times New Roman" w:cs="Times New Roman"/>
        </w:rPr>
        <w:t>Ü</w:t>
      </w:r>
      <w:r w:rsidRPr="000F2363">
        <w:rPr>
          <w:rFonts w:ascii="Times New Roman" w:hAnsi="Times New Roman" w:cs="Times New Roman"/>
        </w:rPr>
        <w:t>yelerin birinci derece yakın</w:t>
      </w:r>
      <w:r w:rsidR="00285D08" w:rsidRPr="000F2363">
        <w:rPr>
          <w:rFonts w:ascii="Times New Roman" w:hAnsi="Times New Roman" w:cs="Times New Roman"/>
        </w:rPr>
        <w:t>larının</w:t>
      </w:r>
      <w:r w:rsidR="00C31EA0">
        <w:rPr>
          <w:rFonts w:ascii="Times New Roman" w:hAnsi="Times New Roman" w:cs="Times New Roman"/>
        </w:rPr>
        <w:t xml:space="preserve"> (Anne, baba, çocuklar)</w:t>
      </w:r>
      <w:r w:rsidRPr="000F2363">
        <w:rPr>
          <w:rFonts w:ascii="Times New Roman" w:hAnsi="Times New Roman" w:cs="Times New Roman"/>
        </w:rPr>
        <w:t xml:space="preserve"> </w:t>
      </w:r>
      <w:r w:rsidR="00285D08" w:rsidRPr="000F2363">
        <w:rPr>
          <w:rFonts w:ascii="Times New Roman" w:hAnsi="Times New Roman" w:cs="Times New Roman"/>
        </w:rPr>
        <w:t xml:space="preserve">KTO Karatay Üniversitesi Lisans, Önlisans Eğitim Öğretim ve Sınav Yönetmeliği çerçevesinde lisans ve ön lisans programlarda uygulanacak </w:t>
      </w:r>
      <w:r w:rsidR="00285D08" w:rsidRPr="00A51B2D">
        <w:rPr>
          <w:rFonts w:ascii="Times New Roman" w:hAnsi="Times New Roman" w:cs="Times New Roman"/>
        </w:rPr>
        <w:t xml:space="preserve">ücret indirimi ve </w:t>
      </w:r>
      <w:r w:rsidR="00285D08" w:rsidRPr="000F2363">
        <w:rPr>
          <w:rFonts w:ascii="Times New Roman" w:hAnsi="Times New Roman" w:cs="Times New Roman"/>
        </w:rPr>
        <w:t>ödeme şartlarını belirlemektir.</w:t>
      </w:r>
    </w:p>
    <w:p w:rsidR="00285D08" w:rsidRPr="000F2363" w:rsidRDefault="00285D08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Taraflar</w:t>
      </w:r>
    </w:p>
    <w:p w:rsidR="00285D08" w:rsidRPr="000F2363" w:rsidRDefault="00285D08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</w:t>
      </w:r>
      <w:r w:rsidR="00A67325">
        <w:rPr>
          <w:rFonts w:ascii="Times New Roman" w:hAnsi="Times New Roman" w:cs="Times New Roman"/>
          <w:b/>
        </w:rPr>
        <w:t xml:space="preserve"> </w:t>
      </w:r>
      <w:r w:rsidRPr="000F2363">
        <w:rPr>
          <w:rFonts w:ascii="Times New Roman" w:hAnsi="Times New Roman" w:cs="Times New Roman"/>
          <w:b/>
        </w:rPr>
        <w:t>2</w:t>
      </w:r>
      <w:r w:rsidRPr="00A67325">
        <w:rPr>
          <w:rFonts w:ascii="Times New Roman" w:hAnsi="Times New Roman" w:cs="Times New Roman"/>
        </w:rPr>
        <w:t>-</w:t>
      </w:r>
      <w:r w:rsidR="00A67325" w:rsidRPr="00A67325">
        <w:rPr>
          <w:rFonts w:ascii="Times New Roman" w:hAnsi="Times New Roman" w:cs="Times New Roman"/>
        </w:rPr>
        <w:t xml:space="preserve"> (1)</w:t>
      </w:r>
      <w:r w:rsidR="00A67325" w:rsidRPr="00A67325">
        <w:rPr>
          <w:rFonts w:ascii="Times New Roman" w:hAnsi="Times New Roman" w:cs="Times New Roman"/>
          <w:b/>
        </w:rPr>
        <w:t xml:space="preserve"> </w:t>
      </w:r>
      <w:r w:rsidR="00A67325" w:rsidRPr="00A67325">
        <w:rPr>
          <w:rFonts w:ascii="Times New Roman" w:hAnsi="Times New Roman" w:cs="Times New Roman"/>
        </w:rPr>
        <w:t>B</w:t>
      </w:r>
      <w:r w:rsidRPr="00A67325">
        <w:rPr>
          <w:rFonts w:ascii="Times New Roman" w:hAnsi="Times New Roman" w:cs="Times New Roman"/>
        </w:rPr>
        <w:t>u protokolün</w:t>
      </w:r>
      <w:r w:rsidRPr="000F2363">
        <w:rPr>
          <w:rFonts w:ascii="Times New Roman" w:hAnsi="Times New Roman" w:cs="Times New Roman"/>
        </w:rPr>
        <w:t xml:space="preserve"> ta</w:t>
      </w:r>
      <w:r w:rsidR="00C31EA0">
        <w:rPr>
          <w:rFonts w:ascii="Times New Roman" w:hAnsi="Times New Roman" w:cs="Times New Roman"/>
        </w:rPr>
        <w:t xml:space="preserve">rafları; </w:t>
      </w:r>
      <w:r w:rsidRPr="000F2363">
        <w:rPr>
          <w:rFonts w:ascii="Times New Roman" w:hAnsi="Times New Roman" w:cs="Times New Roman"/>
        </w:rPr>
        <w:t xml:space="preserve">KTO Karatay Üniversitesi ile </w:t>
      </w:r>
      <w:r w:rsidR="000F76D9">
        <w:rPr>
          <w:rFonts w:ascii="Times New Roman" w:hAnsi="Times New Roman" w:cs="Times New Roman"/>
        </w:rPr>
        <w:t xml:space="preserve">Bodrum Ticaret </w:t>
      </w:r>
      <w:r w:rsidR="008932E1" w:rsidRPr="000F2363">
        <w:rPr>
          <w:rFonts w:ascii="Times New Roman" w:hAnsi="Times New Roman" w:cs="Times New Roman"/>
        </w:rPr>
        <w:t>Odası</w:t>
      </w:r>
      <w:r w:rsidR="000F76D9">
        <w:rPr>
          <w:rFonts w:ascii="Times New Roman" w:hAnsi="Times New Roman" w:cs="Times New Roman"/>
        </w:rPr>
        <w:t xml:space="preserve"> </w:t>
      </w:r>
      <w:r w:rsidRPr="000F2363">
        <w:rPr>
          <w:rFonts w:ascii="Times New Roman" w:hAnsi="Times New Roman" w:cs="Times New Roman"/>
        </w:rPr>
        <w:t>Yönetimidir.</w:t>
      </w:r>
    </w:p>
    <w:p w:rsidR="00F80031" w:rsidRPr="000F2363" w:rsidRDefault="00285D08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Tarafların Hak ve Yükümlülükleri</w:t>
      </w:r>
    </w:p>
    <w:p w:rsidR="00F80031" w:rsidRPr="000F2363" w:rsidRDefault="00F80031" w:rsidP="00A67325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</w:t>
      </w:r>
      <w:r w:rsidR="00285D08" w:rsidRPr="000F2363">
        <w:rPr>
          <w:rFonts w:ascii="Times New Roman" w:hAnsi="Times New Roman" w:cs="Times New Roman"/>
          <w:b/>
        </w:rPr>
        <w:t>dde 3-</w:t>
      </w:r>
      <w:r w:rsidR="00267C5D" w:rsidRPr="000F2363">
        <w:rPr>
          <w:rFonts w:ascii="Times New Roman" w:hAnsi="Times New Roman" w:cs="Times New Roman"/>
        </w:rPr>
        <w:t>(</w:t>
      </w:r>
      <w:r w:rsidR="00267C5D" w:rsidRPr="003A73C1">
        <w:rPr>
          <w:rFonts w:ascii="Times New Roman" w:hAnsi="Times New Roman" w:cs="Times New Roman"/>
        </w:rPr>
        <w:t>1</w:t>
      </w:r>
      <w:r w:rsidR="00267C5D" w:rsidRPr="000F2363">
        <w:rPr>
          <w:rFonts w:ascii="Times New Roman" w:hAnsi="Times New Roman" w:cs="Times New Roman"/>
        </w:rPr>
        <w:t xml:space="preserve">) </w:t>
      </w:r>
      <w:r w:rsidR="00285D08" w:rsidRPr="000F2363">
        <w:rPr>
          <w:rFonts w:ascii="Times New Roman" w:hAnsi="Times New Roman" w:cs="Times New Roman"/>
          <w:b/>
        </w:rPr>
        <w:t xml:space="preserve"> </w:t>
      </w:r>
      <w:r w:rsidR="000F76D9" w:rsidRPr="000F76D9">
        <w:rPr>
          <w:rFonts w:ascii="Times New Roman" w:hAnsi="Times New Roman" w:cs="Times New Roman"/>
        </w:rPr>
        <w:t>Bodrum Ticaret</w:t>
      </w:r>
      <w:r w:rsidR="000F76D9">
        <w:rPr>
          <w:rFonts w:ascii="Times New Roman" w:hAnsi="Times New Roman" w:cs="Times New Roman"/>
          <w:b/>
        </w:rPr>
        <w:t xml:space="preserve"> </w:t>
      </w:r>
      <w:r w:rsidR="00285D08" w:rsidRPr="000F2363">
        <w:rPr>
          <w:rFonts w:ascii="Times New Roman" w:hAnsi="Times New Roman" w:cs="Times New Roman"/>
        </w:rPr>
        <w:t>Odası</w:t>
      </w:r>
      <w:r w:rsidR="000F76D9">
        <w:rPr>
          <w:rFonts w:ascii="Times New Roman" w:hAnsi="Times New Roman" w:cs="Times New Roman"/>
        </w:rPr>
        <w:t xml:space="preserve"> Ü</w:t>
      </w:r>
      <w:r w:rsidR="00285D08" w:rsidRPr="000F2363">
        <w:rPr>
          <w:rFonts w:ascii="Times New Roman" w:hAnsi="Times New Roman" w:cs="Times New Roman"/>
        </w:rPr>
        <w:t xml:space="preserve">yelerinden veya </w:t>
      </w:r>
      <w:r w:rsidR="000F76D9">
        <w:rPr>
          <w:rFonts w:ascii="Times New Roman" w:hAnsi="Times New Roman" w:cs="Times New Roman"/>
        </w:rPr>
        <w:t>Ü</w:t>
      </w:r>
      <w:r w:rsidR="00285D08" w:rsidRPr="000F2363">
        <w:rPr>
          <w:rFonts w:ascii="Times New Roman" w:hAnsi="Times New Roman" w:cs="Times New Roman"/>
        </w:rPr>
        <w:t>yelerin birinci derece yakınlarından KTO Karatay Üniversitesi Lisans ve</w:t>
      </w:r>
      <w:r w:rsidR="002633BE">
        <w:rPr>
          <w:rFonts w:ascii="Times New Roman" w:hAnsi="Times New Roman" w:cs="Times New Roman"/>
        </w:rPr>
        <w:t>ya</w:t>
      </w:r>
      <w:r w:rsidR="00285D08" w:rsidRPr="000F2363">
        <w:rPr>
          <w:rFonts w:ascii="Times New Roman" w:hAnsi="Times New Roman" w:cs="Times New Roman"/>
        </w:rPr>
        <w:t xml:space="preserve"> Ön Lisans programlarına kayıt hakkı elde edecek </w:t>
      </w:r>
      <w:r w:rsidRPr="000F2363">
        <w:rPr>
          <w:rFonts w:ascii="Times New Roman" w:hAnsi="Times New Roman" w:cs="Times New Roman"/>
        </w:rPr>
        <w:t xml:space="preserve">öğrencilerden Üniversitemize </w:t>
      </w:r>
      <w:r w:rsidRPr="000F2363">
        <w:rPr>
          <w:rStyle w:val="apple-converted-space"/>
          <w:rFonts w:ascii="Times New Roman" w:eastAsia="Times New Roman" w:hAnsi="Times New Roman" w:cs="Times New Roman"/>
        </w:rPr>
        <w:t xml:space="preserve">kayıt yaptırmaları halinde </w:t>
      </w:r>
      <w:r w:rsidR="002633BE">
        <w:rPr>
          <w:rStyle w:val="apple-converted-space"/>
          <w:rFonts w:ascii="Times New Roman" w:eastAsia="Times New Roman" w:hAnsi="Times New Roman" w:cs="Times New Roman"/>
        </w:rPr>
        <w:t>öğrenim ü</w:t>
      </w:r>
      <w:r w:rsidR="00285D08" w:rsidRPr="000F2363">
        <w:rPr>
          <w:rFonts w:ascii="Times New Roman" w:hAnsi="Times New Roman" w:cs="Times New Roman"/>
        </w:rPr>
        <w:t xml:space="preserve">cretinden </w:t>
      </w:r>
      <w:r w:rsidRPr="00A51B2D">
        <w:rPr>
          <w:rStyle w:val="apple-converted-space"/>
          <w:rFonts w:ascii="Times New Roman" w:eastAsia="Times New Roman" w:hAnsi="Times New Roman" w:cs="Times New Roman"/>
        </w:rPr>
        <w:t xml:space="preserve">%5 oranında destek bursu </w:t>
      </w:r>
      <w:r w:rsidRPr="000F2363">
        <w:rPr>
          <w:rStyle w:val="apple-converted-space"/>
          <w:rFonts w:ascii="Times New Roman" w:eastAsia="Times New Roman" w:hAnsi="Times New Roman" w:cs="Times New Roman"/>
        </w:rPr>
        <w:t>ve 8 eşit taksitte ödeme imkanı sağlanacaktır.</w:t>
      </w:r>
    </w:p>
    <w:p w:rsidR="003A73C1" w:rsidRDefault="00267C5D" w:rsidP="00A67325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Style w:val="apple-converted-space"/>
          <w:rFonts w:ascii="Times New Roman" w:eastAsia="Times New Roman" w:hAnsi="Times New Roman" w:cs="Times New Roman"/>
        </w:rPr>
        <w:t>(2)</w:t>
      </w:r>
      <w:r w:rsidR="002633BE">
        <w:rPr>
          <w:rStyle w:val="apple-converted-space"/>
          <w:rFonts w:ascii="Times New Roman" w:eastAsia="Times New Roman" w:hAnsi="Times New Roman" w:cs="Times New Roman"/>
        </w:rPr>
        <w:t xml:space="preserve"> 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>Söz konusu destek bursu ve taksite ilişkin düzenle</w:t>
      </w:r>
      <w:r w:rsidR="008932E1" w:rsidRPr="000F2363">
        <w:rPr>
          <w:rStyle w:val="apple-converted-space"/>
          <w:rFonts w:ascii="Times New Roman" w:eastAsia="Times New Roman" w:hAnsi="Times New Roman" w:cs="Times New Roman"/>
        </w:rPr>
        <w:t>m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>elerin uygulanabilmesi için</w:t>
      </w:r>
      <w:r w:rsidR="003A73C1">
        <w:rPr>
          <w:rStyle w:val="apple-converted-space"/>
          <w:rFonts w:ascii="Times New Roman" w:eastAsia="Times New Roman" w:hAnsi="Times New Roman" w:cs="Times New Roman"/>
        </w:rPr>
        <w:t xml:space="preserve"> Üniversitemiz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 xml:space="preserve"> Lisans ve Ön Lisans programlarına kayıt hakkı elde etmiş olma</w:t>
      </w:r>
      <w:r w:rsidR="003A73C1">
        <w:rPr>
          <w:rStyle w:val="apple-converted-space"/>
          <w:rFonts w:ascii="Times New Roman" w:eastAsia="Times New Roman" w:hAnsi="Times New Roman" w:cs="Times New Roman"/>
        </w:rPr>
        <w:t>ları</w:t>
      </w:r>
      <w:r w:rsidR="00F80031" w:rsidRPr="000F2363">
        <w:rPr>
          <w:rStyle w:val="apple-converted-space"/>
          <w:rFonts w:ascii="Times New Roman" w:eastAsia="Times New Roman" w:hAnsi="Times New Roman" w:cs="Times New Roman"/>
        </w:rPr>
        <w:t xml:space="preserve"> gerekir. </w:t>
      </w:r>
    </w:p>
    <w:p w:rsidR="004528C9" w:rsidRPr="000F2363" w:rsidRDefault="002633BE" w:rsidP="00A673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4528C9" w:rsidRPr="000F2363">
        <w:rPr>
          <w:rFonts w:ascii="Times New Roman" w:hAnsi="Times New Roman" w:cs="Times New Roman"/>
        </w:rPr>
        <w:t>KTO Karatay Üniversitesi Lisans ve Ön Lisans programları ile ilgili ilan ve duyur</w:t>
      </w:r>
      <w:r w:rsidR="009F7F4E">
        <w:rPr>
          <w:rFonts w:ascii="Times New Roman" w:hAnsi="Times New Roman" w:cs="Times New Roman"/>
        </w:rPr>
        <w:t xml:space="preserve">uların; bu protokol kapsamında </w:t>
      </w:r>
      <w:r w:rsidR="000F76D9">
        <w:rPr>
          <w:rFonts w:ascii="Times New Roman" w:hAnsi="Times New Roman" w:cs="Times New Roman"/>
        </w:rPr>
        <w:t xml:space="preserve">Bodrum Ticaret </w:t>
      </w:r>
      <w:r w:rsidR="004528C9" w:rsidRPr="000F2363">
        <w:rPr>
          <w:rFonts w:ascii="Times New Roman" w:hAnsi="Times New Roman" w:cs="Times New Roman"/>
        </w:rPr>
        <w:t>Odası</w:t>
      </w:r>
      <w:r w:rsidR="000F76D9">
        <w:rPr>
          <w:rFonts w:ascii="Times New Roman" w:hAnsi="Times New Roman" w:cs="Times New Roman"/>
        </w:rPr>
        <w:t xml:space="preserve"> Ü</w:t>
      </w:r>
      <w:r w:rsidR="004528C9" w:rsidRPr="000F2363">
        <w:rPr>
          <w:rFonts w:ascii="Times New Roman" w:hAnsi="Times New Roman" w:cs="Times New Roman"/>
        </w:rPr>
        <w:t>yelerine elektronik posta,</w:t>
      </w:r>
      <w:r w:rsidR="00A67325">
        <w:rPr>
          <w:rFonts w:ascii="Times New Roman" w:hAnsi="Times New Roman" w:cs="Times New Roman"/>
        </w:rPr>
        <w:t xml:space="preserve"> </w:t>
      </w:r>
      <w:r w:rsidR="004528C9" w:rsidRPr="000F2363">
        <w:rPr>
          <w:rFonts w:ascii="Times New Roman" w:hAnsi="Times New Roman" w:cs="Times New Roman"/>
        </w:rPr>
        <w:t xml:space="preserve">telefon, kısa mesaj, afiş ve benzeri yollarla bildirilmesinden </w:t>
      </w:r>
      <w:r w:rsidR="000F76D9">
        <w:rPr>
          <w:rFonts w:ascii="Times New Roman" w:hAnsi="Times New Roman" w:cs="Times New Roman"/>
        </w:rPr>
        <w:t xml:space="preserve">Bodrum Ticaret Odası </w:t>
      </w:r>
      <w:r w:rsidR="004528C9" w:rsidRPr="000F2363">
        <w:rPr>
          <w:rFonts w:ascii="Times New Roman" w:hAnsi="Times New Roman" w:cs="Times New Roman"/>
        </w:rPr>
        <w:t xml:space="preserve">sorumludur. </w:t>
      </w:r>
    </w:p>
    <w:p w:rsidR="002633BE" w:rsidRDefault="003A7126" w:rsidP="002633BE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0F2363">
        <w:rPr>
          <w:rStyle w:val="apple-converted-space"/>
          <w:rFonts w:ascii="Times New Roman" w:eastAsia="Times New Roman" w:hAnsi="Times New Roman" w:cs="Times New Roman"/>
        </w:rPr>
        <w:t>(4</w:t>
      </w:r>
      <w:r w:rsidR="002633BE">
        <w:rPr>
          <w:rStyle w:val="apple-converted-space"/>
          <w:rFonts w:ascii="Times New Roman" w:eastAsia="Times New Roman" w:hAnsi="Times New Roman" w:cs="Times New Roman"/>
        </w:rPr>
        <w:t xml:space="preserve">) 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>Ticaret odası üyeleri destek bursu, üyelerin</w:t>
      </w:r>
      <w:r w:rsidR="003A73C1">
        <w:rPr>
          <w:rStyle w:val="apple-converted-space"/>
          <w:rFonts w:ascii="Times New Roman" w:eastAsia="Times New Roman" w:hAnsi="Times New Roman" w:cs="Times New Roman"/>
        </w:rPr>
        <w:t xml:space="preserve"> kayıtlı olduğu Oda/Borsa’dan güncel tarihli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 xml:space="preserve"> yetki belgesi</w:t>
      </w:r>
      <w:r w:rsidR="00A67325" w:rsidRPr="000F2363">
        <w:rPr>
          <w:rFonts w:ascii="Times New Roman" w:hAnsi="Times New Roman" w:cs="Times New Roman"/>
        </w:rPr>
        <w:t xml:space="preserve"> aslı</w:t>
      </w:r>
      <w:r w:rsidR="003A73C1">
        <w:rPr>
          <w:rFonts w:ascii="Times New Roman" w:hAnsi="Times New Roman" w:cs="Times New Roman"/>
        </w:rPr>
        <w:t xml:space="preserve">nı </w:t>
      </w:r>
      <w:r w:rsidR="00267C5D" w:rsidRPr="000F2363">
        <w:rPr>
          <w:rStyle w:val="apple-converted-space"/>
          <w:rFonts w:ascii="Times New Roman" w:eastAsia="Times New Roman" w:hAnsi="Times New Roman" w:cs="Times New Roman"/>
        </w:rPr>
        <w:t>getirmesi ve bu yetki belgesinin öğrenim hayatı boyunca her akademik yılbaşında yenilenmesi şartı ile sağlanır.</w:t>
      </w:r>
      <w:r w:rsidR="00FA471C" w:rsidRPr="000F2363">
        <w:rPr>
          <w:rStyle w:val="apple-converted-space"/>
          <w:rFonts w:ascii="Times New Roman" w:eastAsia="Times New Roman" w:hAnsi="Times New Roman" w:cs="Times New Roman"/>
        </w:rPr>
        <w:t xml:space="preserve"> </w:t>
      </w:r>
      <w:r w:rsidR="00A67325">
        <w:rPr>
          <w:rStyle w:val="apple-converted-space"/>
          <w:rFonts w:ascii="Times New Roman" w:eastAsia="Times New Roman" w:hAnsi="Times New Roman" w:cs="Times New Roman"/>
        </w:rPr>
        <w:t>Birinci derece yakını is</w:t>
      </w:r>
      <w:r w:rsidR="003A73C1">
        <w:rPr>
          <w:rStyle w:val="apple-converted-space"/>
          <w:rFonts w:ascii="Times New Roman" w:eastAsia="Times New Roman" w:hAnsi="Times New Roman" w:cs="Times New Roman"/>
        </w:rPr>
        <w:t>e ilgili Nüfus Müdürlüğünden aldıkları</w:t>
      </w:r>
      <w:r w:rsidR="00A67325">
        <w:rPr>
          <w:rStyle w:val="apple-converted-space"/>
          <w:rFonts w:ascii="Times New Roman" w:eastAsia="Times New Roman" w:hAnsi="Times New Roman" w:cs="Times New Roman"/>
        </w:rPr>
        <w:t xml:space="preserve"> vukuatlı nüfus kaydı belge</w:t>
      </w:r>
      <w:r w:rsidR="003A73C1">
        <w:rPr>
          <w:rStyle w:val="apple-converted-space"/>
          <w:rFonts w:ascii="Times New Roman" w:eastAsia="Times New Roman" w:hAnsi="Times New Roman" w:cs="Times New Roman"/>
        </w:rPr>
        <w:t>sinin</w:t>
      </w:r>
      <w:r w:rsidR="00A67325">
        <w:rPr>
          <w:rStyle w:val="apple-converted-space"/>
          <w:rFonts w:ascii="Times New Roman" w:eastAsia="Times New Roman" w:hAnsi="Times New Roman" w:cs="Times New Roman"/>
        </w:rPr>
        <w:t xml:space="preserve"> aslını ibraz edecekle</w:t>
      </w:r>
      <w:bookmarkStart w:id="0" w:name="_GoBack"/>
      <w:bookmarkEnd w:id="0"/>
      <w:r w:rsidR="00A67325">
        <w:rPr>
          <w:rStyle w:val="apple-converted-space"/>
          <w:rFonts w:ascii="Times New Roman" w:eastAsia="Times New Roman" w:hAnsi="Times New Roman" w:cs="Times New Roman"/>
        </w:rPr>
        <w:t>rdir.</w:t>
      </w:r>
    </w:p>
    <w:p w:rsidR="003A73C1" w:rsidRDefault="002633BE" w:rsidP="003A73C1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eastAsia="Times New Roman" w:hAnsi="Times New Roman" w:cs="Times New Roman"/>
        </w:rPr>
        <w:t xml:space="preserve">(5) Üniversiteye kayıt </w:t>
      </w:r>
      <w:r w:rsidR="00156ED1">
        <w:rPr>
          <w:rStyle w:val="apple-converted-space"/>
          <w:rFonts w:ascii="Times New Roman" w:eastAsia="Times New Roman" w:hAnsi="Times New Roman" w:cs="Times New Roman"/>
        </w:rPr>
        <w:t>yaptıracak öğrencilerden birden fazla öğretim ücretinden muafiyet ya da indirim sağlayan burs kazanması halinde en yüksek olan bursu geçerlidir.</w:t>
      </w:r>
    </w:p>
    <w:p w:rsidR="00A67325" w:rsidRDefault="003A7126" w:rsidP="003A73C1">
      <w:pPr>
        <w:spacing w:after="0"/>
        <w:jc w:val="both"/>
        <w:rPr>
          <w:rFonts w:ascii="Times New Roman" w:hAnsi="Times New Roman" w:cs="Times New Roman"/>
        </w:rPr>
      </w:pPr>
      <w:r w:rsidRPr="003A73C1">
        <w:rPr>
          <w:rStyle w:val="apple-converted-space"/>
          <w:rFonts w:eastAsia="Times New Roman"/>
        </w:rPr>
        <w:t>(</w:t>
      </w:r>
      <w:r w:rsidR="003A73C1" w:rsidRPr="003A73C1">
        <w:rPr>
          <w:rStyle w:val="apple-converted-space"/>
          <w:rFonts w:eastAsia="Times New Roman"/>
        </w:rPr>
        <w:t>6</w:t>
      </w:r>
      <w:r w:rsidRPr="003A73C1">
        <w:rPr>
          <w:rStyle w:val="apple-converted-space"/>
          <w:rFonts w:eastAsia="Times New Roman"/>
        </w:rPr>
        <w:t xml:space="preserve">)- </w:t>
      </w:r>
      <w:r w:rsidR="004528C9" w:rsidRPr="003A73C1">
        <w:rPr>
          <w:rStyle w:val="apple-converted-space"/>
          <w:rFonts w:eastAsia="Times New Roman"/>
        </w:rPr>
        <w:t xml:space="preserve">Bu protokol çerçevesinde </w:t>
      </w:r>
      <w:r w:rsidR="000F76D9">
        <w:rPr>
          <w:rStyle w:val="apple-converted-space"/>
          <w:rFonts w:eastAsia="Times New Roman"/>
        </w:rPr>
        <w:t xml:space="preserve">Bodrum Ticaret </w:t>
      </w:r>
      <w:r w:rsidR="004528C9" w:rsidRPr="003A73C1">
        <w:rPr>
          <w:rStyle w:val="apple-converted-space"/>
          <w:rFonts w:eastAsia="Times New Roman"/>
        </w:rPr>
        <w:t>Odası</w:t>
      </w:r>
      <w:r w:rsidR="000F76D9">
        <w:rPr>
          <w:rStyle w:val="apple-converted-space"/>
          <w:rFonts w:eastAsia="Times New Roman"/>
        </w:rPr>
        <w:t xml:space="preserve"> Ü</w:t>
      </w:r>
      <w:r w:rsidR="00267C5D" w:rsidRPr="003A73C1">
        <w:rPr>
          <w:rStyle w:val="apple-converted-space"/>
          <w:rFonts w:eastAsia="Times New Roman"/>
        </w:rPr>
        <w:t xml:space="preserve">yelerine ve </w:t>
      </w:r>
      <w:r w:rsidR="000F76D9">
        <w:rPr>
          <w:rStyle w:val="apple-converted-space"/>
          <w:rFonts w:eastAsia="Times New Roman"/>
        </w:rPr>
        <w:t>Ü</w:t>
      </w:r>
      <w:r w:rsidR="00267C5D" w:rsidRPr="003A73C1">
        <w:rPr>
          <w:rStyle w:val="apple-converted-space"/>
          <w:rFonts w:eastAsia="Times New Roman"/>
        </w:rPr>
        <w:t xml:space="preserve">yelerin birinci derece yakınlarına sağlanan </w:t>
      </w:r>
      <w:r w:rsidR="00055BE0" w:rsidRPr="003A73C1">
        <w:rPr>
          <w:rStyle w:val="apple-converted-space"/>
          <w:rFonts w:eastAsia="Times New Roman"/>
        </w:rPr>
        <w:t>imkânlar</w:t>
      </w:r>
      <w:r w:rsidR="00267C5D" w:rsidRPr="000F2363">
        <w:rPr>
          <w:rFonts w:ascii="Times New Roman" w:hAnsi="Times New Roman" w:cs="Times New Roman"/>
        </w:rPr>
        <w:t xml:space="preserve">, kayıt hakkı elde edenlerin Lisans ve Ön Lisans program ücreti ve ücretin taksitlendirilmesine ilişkindir. Başvuran kişilerin programa kabulü vb. konularda KTO Karatay Üniversitesi </w:t>
      </w:r>
      <w:r w:rsidR="002633BE">
        <w:rPr>
          <w:rFonts w:ascii="Times New Roman" w:hAnsi="Times New Roman" w:cs="Times New Roman"/>
        </w:rPr>
        <w:t xml:space="preserve">Lisans </w:t>
      </w:r>
      <w:r w:rsidR="00267C5D" w:rsidRPr="000F2363">
        <w:rPr>
          <w:rFonts w:ascii="Times New Roman" w:hAnsi="Times New Roman" w:cs="Times New Roman"/>
        </w:rPr>
        <w:t>Önlisans Eğitim Öğretim ve Sınav Yönetmeliği ile Üniversitenin ilgili birimlerinin kararları ve ilgili mevzuat hükümleri uygulanır.</w:t>
      </w:r>
    </w:p>
    <w:p w:rsidR="00A67325" w:rsidRDefault="00267C5D" w:rsidP="002633BE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Protokolün Süresi</w:t>
      </w:r>
    </w:p>
    <w:p w:rsidR="00267C5D" w:rsidRPr="000F2363" w:rsidRDefault="00267C5D" w:rsidP="002633BE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4</w:t>
      </w:r>
      <w:r w:rsidRPr="000F2363">
        <w:rPr>
          <w:rFonts w:ascii="Times New Roman" w:hAnsi="Times New Roman" w:cs="Times New Roman"/>
        </w:rPr>
        <w:t>-  Protokolün</w:t>
      </w:r>
      <w:r w:rsidR="003A73C1">
        <w:rPr>
          <w:rFonts w:ascii="Times New Roman" w:hAnsi="Times New Roman" w:cs="Times New Roman"/>
        </w:rPr>
        <w:t xml:space="preserve"> süresi 2016-2017 Öğretim yılından başlamakta olup 5 yıl</w:t>
      </w:r>
      <w:r w:rsidRPr="000F2363">
        <w:rPr>
          <w:rFonts w:ascii="Times New Roman" w:hAnsi="Times New Roman" w:cs="Times New Roman"/>
        </w:rPr>
        <w:t xml:space="preserve"> </w:t>
      </w:r>
      <w:r w:rsidR="003A73C1">
        <w:rPr>
          <w:rFonts w:ascii="Times New Roman" w:hAnsi="Times New Roman" w:cs="Times New Roman"/>
        </w:rPr>
        <w:t>süre ile geçerlidir.</w:t>
      </w:r>
    </w:p>
    <w:p w:rsidR="003A7126" w:rsidRPr="000F2363" w:rsidRDefault="003A7126" w:rsidP="00A67325">
      <w:pPr>
        <w:spacing w:after="0"/>
        <w:jc w:val="both"/>
        <w:rPr>
          <w:rFonts w:ascii="Times New Roman" w:hAnsi="Times New Roman" w:cs="Times New Roman"/>
          <w:b/>
        </w:rPr>
      </w:pPr>
      <w:r w:rsidRPr="000F2363">
        <w:rPr>
          <w:rFonts w:ascii="Times New Roman" w:hAnsi="Times New Roman" w:cs="Times New Roman"/>
          <w:b/>
        </w:rPr>
        <w:t>Yürürlük</w:t>
      </w:r>
    </w:p>
    <w:p w:rsidR="00F80031" w:rsidRPr="000F2363" w:rsidRDefault="003A7126" w:rsidP="00A67325">
      <w:pPr>
        <w:spacing w:after="0"/>
        <w:jc w:val="both"/>
        <w:rPr>
          <w:rFonts w:ascii="Times New Roman" w:hAnsi="Times New Roman" w:cs="Times New Roman"/>
        </w:rPr>
      </w:pPr>
      <w:r w:rsidRPr="000F2363">
        <w:rPr>
          <w:rFonts w:ascii="Times New Roman" w:hAnsi="Times New Roman" w:cs="Times New Roman"/>
          <w:b/>
        </w:rPr>
        <w:t>Madde 5</w:t>
      </w:r>
      <w:r w:rsidRPr="000F2363">
        <w:rPr>
          <w:rFonts w:ascii="Times New Roman" w:hAnsi="Times New Roman" w:cs="Times New Roman"/>
        </w:rPr>
        <w:t xml:space="preserve">- 5 Maddeden oluşan bu protokol </w:t>
      </w:r>
      <w:proofErr w:type="gramStart"/>
      <w:r w:rsidR="000F76D9">
        <w:rPr>
          <w:rFonts w:ascii="Times New Roman" w:hAnsi="Times New Roman" w:cs="Times New Roman"/>
        </w:rPr>
        <w:t>01/08/2016</w:t>
      </w:r>
      <w:proofErr w:type="gramEnd"/>
      <w:r w:rsidR="000F76D9">
        <w:rPr>
          <w:rFonts w:ascii="Times New Roman" w:hAnsi="Times New Roman" w:cs="Times New Roman"/>
        </w:rPr>
        <w:t xml:space="preserve"> </w:t>
      </w:r>
      <w:r w:rsidRPr="000F2363">
        <w:rPr>
          <w:rFonts w:ascii="Times New Roman" w:hAnsi="Times New Roman" w:cs="Times New Roman"/>
        </w:rPr>
        <w:t>tarihinde iki nüsha olarak tanzim ve imza edilmiştir.</w:t>
      </w:r>
    </w:p>
    <w:p w:rsidR="003A7126" w:rsidRPr="000F2363" w:rsidRDefault="003A7126" w:rsidP="003A7126">
      <w:pPr>
        <w:spacing w:after="0"/>
        <w:jc w:val="both"/>
        <w:rPr>
          <w:rFonts w:ascii="Times New Roman" w:hAnsi="Times New Roman" w:cs="Times New Roman"/>
        </w:rPr>
      </w:pPr>
    </w:p>
    <w:p w:rsidR="003A7126" w:rsidRPr="001F2178" w:rsidRDefault="003A7126" w:rsidP="002C5904">
      <w:pPr>
        <w:spacing w:after="0"/>
        <w:jc w:val="center"/>
        <w:rPr>
          <w:rFonts w:ascii="Times New Roman" w:hAnsi="Times New Roman" w:cs="Times New Roman"/>
          <w:b/>
        </w:rPr>
      </w:pPr>
    </w:p>
    <w:p w:rsidR="003A7126" w:rsidRPr="001F2178" w:rsidRDefault="000F76D9" w:rsidP="002C59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BODRUM TİCARET </w:t>
      </w:r>
      <w:r w:rsidR="003A7126" w:rsidRPr="001F2178">
        <w:rPr>
          <w:rFonts w:ascii="Times New Roman" w:hAnsi="Times New Roman" w:cs="Times New Roman"/>
          <w:b/>
        </w:rPr>
        <w:t>ODASI</w:t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</w:r>
      <w:r w:rsidR="003A7126" w:rsidRPr="001F2178">
        <w:rPr>
          <w:rFonts w:ascii="Times New Roman" w:hAnsi="Times New Roman" w:cs="Times New Roman"/>
          <w:b/>
        </w:rPr>
        <w:tab/>
        <w:t>KTO KARATAY ÜNİVERSİTESİ</w:t>
      </w:r>
    </w:p>
    <w:p w:rsidR="003A7126" w:rsidRPr="001F2178" w:rsidRDefault="003A7126" w:rsidP="003A7126">
      <w:pPr>
        <w:spacing w:after="0"/>
        <w:jc w:val="both"/>
        <w:rPr>
          <w:rFonts w:ascii="Times New Roman" w:hAnsi="Times New Roman" w:cs="Times New Roman"/>
          <w:b/>
        </w:rPr>
      </w:pPr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</w:r>
      <w:r w:rsidRPr="001F2178">
        <w:rPr>
          <w:rFonts w:ascii="Times New Roman" w:hAnsi="Times New Roman" w:cs="Times New Roman"/>
          <w:b/>
        </w:rPr>
        <w:tab/>
        <w:t xml:space="preserve">    </w:t>
      </w:r>
    </w:p>
    <w:sectPr w:rsidR="003A7126" w:rsidRPr="001F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60E"/>
    <w:multiLevelType w:val="hybridMultilevel"/>
    <w:tmpl w:val="2848BE00"/>
    <w:lvl w:ilvl="0" w:tplc="C85CE4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B"/>
    <w:rsid w:val="00055BE0"/>
    <w:rsid w:val="000F2363"/>
    <w:rsid w:val="000F76D9"/>
    <w:rsid w:val="00113D77"/>
    <w:rsid w:val="00156ED1"/>
    <w:rsid w:val="001D341A"/>
    <w:rsid w:val="001F2178"/>
    <w:rsid w:val="002633BE"/>
    <w:rsid w:val="00267C5D"/>
    <w:rsid w:val="00285D08"/>
    <w:rsid w:val="002C5904"/>
    <w:rsid w:val="002E70F6"/>
    <w:rsid w:val="003A7126"/>
    <w:rsid w:val="003A73C1"/>
    <w:rsid w:val="004442A6"/>
    <w:rsid w:val="004528C9"/>
    <w:rsid w:val="005360F9"/>
    <w:rsid w:val="005F5E34"/>
    <w:rsid w:val="007D1845"/>
    <w:rsid w:val="007E3DB8"/>
    <w:rsid w:val="00844D0E"/>
    <w:rsid w:val="008932E1"/>
    <w:rsid w:val="008D6D8B"/>
    <w:rsid w:val="00915F2E"/>
    <w:rsid w:val="009F7F4E"/>
    <w:rsid w:val="00A30954"/>
    <w:rsid w:val="00A51B2D"/>
    <w:rsid w:val="00A67325"/>
    <w:rsid w:val="00C31EA0"/>
    <w:rsid w:val="00C95AFB"/>
    <w:rsid w:val="00CC7F4D"/>
    <w:rsid w:val="00CD788D"/>
    <w:rsid w:val="00D52C23"/>
    <w:rsid w:val="00F80031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2FD5-9C44-4584-A858-5B19380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6"/>
  </w:style>
  <w:style w:type="paragraph" w:styleId="Balk1">
    <w:name w:val="heading 1"/>
    <w:basedOn w:val="Normal"/>
    <w:next w:val="Normal"/>
    <w:link w:val="Balk1Char"/>
    <w:uiPriority w:val="9"/>
    <w:qFormat/>
    <w:rsid w:val="007D1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1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1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1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1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1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18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18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18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18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2E70F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70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80031"/>
  </w:style>
  <w:style w:type="paragraph" w:styleId="BalonMetni">
    <w:name w:val="Balloon Text"/>
    <w:basedOn w:val="Normal"/>
    <w:link w:val="BalonMetniChar"/>
    <w:uiPriority w:val="99"/>
    <w:semiHidden/>
    <w:unhideWhenUsed/>
    <w:rsid w:val="000F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fikriye.tosun</dc:creator>
  <cp:lastModifiedBy>Ece Olcay</cp:lastModifiedBy>
  <cp:revision>8</cp:revision>
  <cp:lastPrinted>2016-08-02T06:33:00Z</cp:lastPrinted>
  <dcterms:created xsi:type="dcterms:W3CDTF">2016-08-02T06:37:00Z</dcterms:created>
  <dcterms:modified xsi:type="dcterms:W3CDTF">2016-08-02T08:06:00Z</dcterms:modified>
</cp:coreProperties>
</file>